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10848B3" w:rsidR="00F93CB0" w:rsidRDefault="00F251A0" w:rsidP="00D921DE">
      <w:pPr>
        <w:tabs>
          <w:tab w:val="left" w:pos="8385"/>
          <w:tab w:val="left" w:pos="9360"/>
          <w:tab w:val="left" w:pos="10080"/>
          <w:tab w:val="center" w:pos="10800"/>
        </w:tabs>
      </w:pPr>
      <w:r>
        <w:rPr>
          <w:noProof/>
        </w:rPr>
        <w:drawing>
          <wp:anchor distT="0" distB="0" distL="114300" distR="114300" simplePos="0" relativeHeight="252294144" behindDoc="1" locked="0" layoutInCell="1" allowOverlap="1" wp14:anchorId="0D7B6DF7" wp14:editId="6E150073">
            <wp:simplePos x="0" y="0"/>
            <wp:positionH relativeFrom="column">
              <wp:posOffset>4191000</wp:posOffset>
            </wp:positionH>
            <wp:positionV relativeFrom="paragraph">
              <wp:posOffset>-819150</wp:posOffset>
            </wp:positionV>
            <wp:extent cx="2560320" cy="2987040"/>
            <wp:effectExtent l="0" t="0" r="0" b="3810"/>
            <wp:wrapNone/>
            <wp:docPr id="1611590350" name="Picture 24" descr="A cartoon of a person walking outside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90350" name="Picture 24" descr="A cartoon of a person walking outside a sto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2987040"/>
                    </a:xfrm>
                    <a:prstGeom prst="rect">
                      <a:avLst/>
                    </a:prstGeom>
                  </pic:spPr>
                </pic:pic>
              </a:graphicData>
            </a:graphic>
            <wp14:sizeRelH relativeFrom="margin">
              <wp14:pctWidth>0</wp14:pctWidth>
            </wp14:sizeRelH>
            <wp14:sizeRelV relativeFrom="margin">
              <wp14:pctHeight>0</wp14:pctHeight>
            </wp14:sizeRelV>
          </wp:anchor>
        </w:drawing>
      </w:r>
      <w:r w:rsidR="00793BE6">
        <w:rPr>
          <w:noProof/>
        </w:rPr>
        <w:drawing>
          <wp:anchor distT="0" distB="0" distL="114300" distR="114300" simplePos="0" relativeHeight="252293120" behindDoc="1" locked="0" layoutInCell="1" allowOverlap="1" wp14:anchorId="4BF9069F" wp14:editId="3803FC51">
            <wp:simplePos x="0" y="0"/>
            <wp:positionH relativeFrom="column">
              <wp:posOffset>-285750</wp:posOffset>
            </wp:positionH>
            <wp:positionV relativeFrom="paragraph">
              <wp:posOffset>-790575</wp:posOffset>
            </wp:positionV>
            <wp:extent cx="4389120" cy="2854104"/>
            <wp:effectExtent l="0" t="0" r="0" b="3810"/>
            <wp:wrapNone/>
            <wp:docPr id="1850935796" name="Picture 23" descr="A painting of a person on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5796" name="Picture 23" descr="A painting of a person on a hors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6296590A">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29B2A8C" w14:textId="77777777" w:rsidR="00CD4380" w:rsidRPr="00E961E3" w:rsidRDefault="00CD4380" w:rsidP="00CD4380">
                            <w:pPr>
                              <w:spacing w:after="0" w:line="240" w:lineRule="auto"/>
                              <w:rPr>
                                <w:rFonts w:ascii="Times New Roman" w:eastAsia="MS Mincho" w:hAnsi="Times New Roman"/>
                                <w:b/>
                                <w:kern w:val="0"/>
                                <w:lang w:val="es-MX"/>
                              </w:rPr>
                            </w:pPr>
                            <w:r w:rsidRPr="00E961E3">
                              <w:rPr>
                                <w:rFonts w:ascii="Times New Roman" w:eastAsia="MS Mincho" w:hAnsi="Times New Roman"/>
                                <w:b/>
                                <w:kern w:val="0"/>
                                <w:lang w:val="es-MX"/>
                              </w:rPr>
                              <w:t>13 de abril de 2025</w:t>
                            </w:r>
                          </w:p>
                          <w:p w14:paraId="25BC2C0E" w14:textId="77777777" w:rsidR="00CD4380" w:rsidRPr="00E961E3" w:rsidRDefault="00CD4380" w:rsidP="00CD4380">
                            <w:pPr>
                              <w:spacing w:after="0" w:line="240" w:lineRule="auto"/>
                              <w:rPr>
                                <w:rFonts w:ascii="Times New Roman" w:eastAsia="MS Mincho" w:hAnsi="Times New Roman"/>
                                <w:b/>
                                <w:kern w:val="0"/>
                                <w:lang w:val="es-MX"/>
                              </w:rPr>
                            </w:pPr>
                            <w:r w:rsidRPr="00E961E3">
                              <w:rPr>
                                <w:rFonts w:ascii="Times New Roman" w:eastAsia="MS Mincho" w:hAnsi="Times New Roman"/>
                                <w:b/>
                                <w:kern w:val="0"/>
                                <w:lang w:val="es-MX"/>
                              </w:rPr>
                              <w:t>Domingo de Ramos</w:t>
                            </w:r>
                          </w:p>
                          <w:p w14:paraId="3EF2DDD7" w14:textId="77777777" w:rsidR="00CD4380" w:rsidRPr="00E961E3" w:rsidRDefault="00CD4380" w:rsidP="00CD4380">
                            <w:pPr>
                              <w:spacing w:after="0" w:line="240" w:lineRule="auto"/>
                              <w:rPr>
                                <w:rFonts w:ascii="Times New Roman" w:eastAsia="MS Mincho" w:hAnsi="Times New Roman"/>
                                <w:b/>
                                <w:kern w:val="0"/>
                                <w:lang w:val="es-ES"/>
                              </w:rPr>
                            </w:pPr>
                          </w:p>
                          <w:p w14:paraId="06356942" w14:textId="77777777" w:rsidR="00CD4380" w:rsidRPr="00E961E3" w:rsidRDefault="00CD4380" w:rsidP="00CD4380">
                            <w:pPr>
                              <w:tabs>
                                <w:tab w:val="left" w:pos="1260"/>
                              </w:tabs>
                              <w:rPr>
                                <w:rFonts w:ascii="Times New Roman" w:hAnsi="Times New Roman"/>
                                <w:iCs/>
                                <w:lang w:val="es-ES"/>
                              </w:rPr>
                            </w:pPr>
                            <w:r w:rsidRPr="00E961E3">
                              <w:rPr>
                                <w:rFonts w:ascii="Times New Roman" w:hAnsi="Times New Roman"/>
                                <w:iCs/>
                                <w:lang w:val="es-MX"/>
                              </w:rPr>
                              <w:t>¡</w:t>
                            </w:r>
                            <w:r w:rsidRPr="00E961E3">
                              <w:rPr>
                                <w:rFonts w:ascii="Times New Roman" w:hAnsi="Times New Roman"/>
                                <w:i/>
                                <w:lang w:val="es-MX"/>
                              </w:rPr>
                              <w:t xml:space="preserve">Hosanna al Hijo de David! ¡Bendito sea el que viene en nombre del Señor! ¡Hosanna en lo más alto de los cielos! (Mateo 21:9). </w:t>
                            </w:r>
                            <w:r w:rsidRPr="00E961E3">
                              <w:rPr>
                                <w:rFonts w:ascii="Times New Roman" w:hAnsi="Times New Roman"/>
                                <w:iCs/>
                                <w:lang w:val="es-ES"/>
                              </w:rPr>
                              <w:t>Preparados o no, llegamos a la Semana Santa, también llamada Semana Mayor. Conmemoramos la entrada triunfante del Señor a Jerusalén. ¿Has pensado de qué forma acompañaremos a Jesús durante la semana? ¿Cuáles son los planes en familia y en la comunidad parroquial? Muchas familias aprovechan este tiempo para salir de vacaciones, lo cual es muy bueno. Sin embargo, eso no es motivo para dejar a Jesús solo. Dondequiera que estemos, podemos tener momentos de oración y reflexión en el Misterio de la Pasión del Señor.</w:t>
                            </w:r>
                          </w:p>
                          <w:p w14:paraId="4A13CEE2" w14:textId="77777777" w:rsidR="00CD4380" w:rsidRPr="00E961E3" w:rsidRDefault="00CD4380" w:rsidP="00CD4380">
                            <w:pPr>
                              <w:tabs>
                                <w:tab w:val="left" w:pos="1260"/>
                              </w:tabs>
                              <w:spacing w:after="200" w:line="276" w:lineRule="auto"/>
                              <w:rPr>
                                <w:rFonts w:ascii="Times New Roman" w:hAnsi="Times New Roman"/>
                                <w:iCs/>
                                <w:lang w:val="es-ES"/>
                              </w:rPr>
                            </w:pPr>
                            <w:r w:rsidRPr="00E961E3">
                              <w:rPr>
                                <w:rFonts w:ascii="Times New Roman" w:hAnsi="Times New Roman"/>
                                <w:iCs/>
                                <w:lang w:val="es-ES"/>
                              </w:rPr>
                              <w:t xml:space="preserve">Se agitan las palmas benditas en nuestras manos y se escuchan los vivas del pueblo. Y en menos de una semana, daremos comienzo al Triduo Pascual. Judas lo traicionará a cambio de unas cuantas monedas; sus discípulos lo abandonarán y Pedro terminará negándolo. Todos le habían prometido fidelidad. Sin embargo, fallaron a la hora del arresto. Jesús es el amor que no se deja vencer y da muestras de ello aun en su tribulación. Cura al soldado que se acerca a arrestarlo, perdona a quienes lo crucifican y le da esperanza al ladrón arrepentido que muere con él. </w:t>
                            </w:r>
                            <w:r w:rsidRPr="00E961E3">
                              <w:rPr>
                                <w:rFonts w:ascii="Times New Roman" w:hAnsi="Times New Roman"/>
                                <w:iCs/>
                                <w:lang w:val="es-MX"/>
                              </w:rPr>
                              <w:t>¿Qué podemos aprender de todo esto? ¿A qué nos invita Jesús en este tiempo tan concreto? La respuesta es personal, pero démonos cuenta que, al final de todo el Vía Crucis, lo que vence es el amor.</w:t>
                            </w: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29B2A8C" w14:textId="77777777" w:rsidR="00CD4380" w:rsidRPr="00E961E3" w:rsidRDefault="00CD4380" w:rsidP="00CD4380">
                      <w:pPr>
                        <w:spacing w:after="0" w:line="240" w:lineRule="auto"/>
                        <w:rPr>
                          <w:rFonts w:ascii="Times New Roman" w:eastAsia="MS Mincho" w:hAnsi="Times New Roman"/>
                          <w:b/>
                          <w:kern w:val="0"/>
                          <w:lang w:val="es-MX"/>
                        </w:rPr>
                      </w:pPr>
                      <w:r w:rsidRPr="00E961E3">
                        <w:rPr>
                          <w:rFonts w:ascii="Times New Roman" w:eastAsia="MS Mincho" w:hAnsi="Times New Roman"/>
                          <w:b/>
                          <w:kern w:val="0"/>
                          <w:lang w:val="es-MX"/>
                        </w:rPr>
                        <w:t>13 de abril de 2025</w:t>
                      </w:r>
                    </w:p>
                    <w:p w14:paraId="25BC2C0E" w14:textId="77777777" w:rsidR="00CD4380" w:rsidRPr="00E961E3" w:rsidRDefault="00CD4380" w:rsidP="00CD4380">
                      <w:pPr>
                        <w:spacing w:after="0" w:line="240" w:lineRule="auto"/>
                        <w:rPr>
                          <w:rFonts w:ascii="Times New Roman" w:eastAsia="MS Mincho" w:hAnsi="Times New Roman"/>
                          <w:b/>
                          <w:kern w:val="0"/>
                          <w:lang w:val="es-MX"/>
                        </w:rPr>
                      </w:pPr>
                      <w:r w:rsidRPr="00E961E3">
                        <w:rPr>
                          <w:rFonts w:ascii="Times New Roman" w:eastAsia="MS Mincho" w:hAnsi="Times New Roman"/>
                          <w:b/>
                          <w:kern w:val="0"/>
                          <w:lang w:val="es-MX"/>
                        </w:rPr>
                        <w:t>Domingo de Ramos</w:t>
                      </w:r>
                    </w:p>
                    <w:p w14:paraId="3EF2DDD7" w14:textId="77777777" w:rsidR="00CD4380" w:rsidRPr="00E961E3" w:rsidRDefault="00CD4380" w:rsidP="00CD4380">
                      <w:pPr>
                        <w:spacing w:after="0" w:line="240" w:lineRule="auto"/>
                        <w:rPr>
                          <w:rFonts w:ascii="Times New Roman" w:eastAsia="MS Mincho" w:hAnsi="Times New Roman"/>
                          <w:b/>
                          <w:kern w:val="0"/>
                          <w:lang w:val="es-ES"/>
                        </w:rPr>
                      </w:pPr>
                    </w:p>
                    <w:p w14:paraId="06356942" w14:textId="77777777" w:rsidR="00CD4380" w:rsidRPr="00E961E3" w:rsidRDefault="00CD4380" w:rsidP="00CD4380">
                      <w:pPr>
                        <w:tabs>
                          <w:tab w:val="left" w:pos="1260"/>
                        </w:tabs>
                        <w:rPr>
                          <w:rFonts w:ascii="Times New Roman" w:hAnsi="Times New Roman"/>
                          <w:iCs/>
                          <w:lang w:val="es-ES"/>
                        </w:rPr>
                      </w:pPr>
                      <w:r w:rsidRPr="00E961E3">
                        <w:rPr>
                          <w:rFonts w:ascii="Times New Roman" w:hAnsi="Times New Roman"/>
                          <w:iCs/>
                          <w:lang w:val="es-MX"/>
                        </w:rPr>
                        <w:t>¡</w:t>
                      </w:r>
                      <w:r w:rsidRPr="00E961E3">
                        <w:rPr>
                          <w:rFonts w:ascii="Times New Roman" w:hAnsi="Times New Roman"/>
                          <w:i/>
                          <w:lang w:val="es-MX"/>
                        </w:rPr>
                        <w:t xml:space="preserve">Hosanna al Hijo de David! ¡Bendito sea el que viene en nombre del Señor! ¡Hosanna en lo más alto de los cielos! (Mateo 21:9). </w:t>
                      </w:r>
                      <w:r w:rsidRPr="00E961E3">
                        <w:rPr>
                          <w:rFonts w:ascii="Times New Roman" w:hAnsi="Times New Roman"/>
                          <w:iCs/>
                          <w:lang w:val="es-ES"/>
                        </w:rPr>
                        <w:t>Preparados o no, llegamos a la Semana Santa, también llamada Semana Mayor. Conmemoramos la entrada triunfante del Señor a Jerusalén. ¿Has pensado de qué forma acompañaremos a Jesús durante la semana? ¿Cuáles son los planes en familia y en la comunidad parroquial? Muchas familias aprovechan este tiempo para salir de vacaciones, lo cual es muy bueno. Sin embargo, eso no es motivo para dejar a Jesús solo. Dondequiera que estemos, podemos tener momentos de oración y reflexión en el Misterio de la Pasión del Señor.</w:t>
                      </w:r>
                    </w:p>
                    <w:p w14:paraId="4A13CEE2" w14:textId="77777777" w:rsidR="00CD4380" w:rsidRPr="00E961E3" w:rsidRDefault="00CD4380" w:rsidP="00CD4380">
                      <w:pPr>
                        <w:tabs>
                          <w:tab w:val="left" w:pos="1260"/>
                        </w:tabs>
                        <w:spacing w:after="200" w:line="276" w:lineRule="auto"/>
                        <w:rPr>
                          <w:rFonts w:ascii="Times New Roman" w:hAnsi="Times New Roman"/>
                          <w:iCs/>
                          <w:lang w:val="es-ES"/>
                        </w:rPr>
                      </w:pPr>
                      <w:r w:rsidRPr="00E961E3">
                        <w:rPr>
                          <w:rFonts w:ascii="Times New Roman" w:hAnsi="Times New Roman"/>
                          <w:iCs/>
                          <w:lang w:val="es-ES"/>
                        </w:rPr>
                        <w:t xml:space="preserve">Se agitan las palmas benditas en nuestras manos y se escuchan los vivas del pueblo. Y en menos de una semana, daremos comienzo al Triduo Pascual. Judas lo traicionará a cambio de unas cuantas monedas; sus discípulos lo abandonarán y Pedro terminará negándolo. Todos le habían prometido fidelidad. Sin embargo, fallaron a la hora del arresto. Jesús es el amor que no se deja vencer y da muestras de ello aun en su tribulación. Cura al soldado que se acerca a arrestarlo, perdona a quienes lo crucifican y le da esperanza al ladrón arrepentido que muere con él. </w:t>
                      </w:r>
                      <w:r w:rsidRPr="00E961E3">
                        <w:rPr>
                          <w:rFonts w:ascii="Times New Roman" w:hAnsi="Times New Roman"/>
                          <w:iCs/>
                          <w:lang w:val="es-MX"/>
                        </w:rPr>
                        <w:t>¿Qué podemos aprender de todo esto? ¿A qué nos invita Jesús en este tiempo tan concreto? La respuesta es personal, pero démonos cuenta que, al final de todo el Vía Crucis, lo que vence es el amor.</w:t>
                      </w: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695C1EF2" w14:textId="77777777" w:rsidR="00A67BE2" w:rsidRPr="008D1372" w:rsidRDefault="00A67BE2" w:rsidP="00A67BE2">
                            <w:pPr>
                              <w:pStyle w:val="NormalWeb"/>
                              <w:spacing w:before="0" w:beforeAutospacing="0" w:after="0" w:afterAutospacing="0"/>
                              <w:rPr>
                                <w:b/>
                                <w:bCs/>
                                <w:color w:val="000000"/>
                                <w:sz w:val="22"/>
                                <w:szCs w:val="22"/>
                              </w:rPr>
                            </w:pPr>
                            <w:r w:rsidRPr="008D1372">
                              <w:rPr>
                                <w:b/>
                                <w:bCs/>
                                <w:color w:val="000000"/>
                                <w:sz w:val="22"/>
                                <w:szCs w:val="22"/>
                              </w:rPr>
                              <w:t xml:space="preserve">April 13, 2025 </w:t>
                            </w:r>
                          </w:p>
                          <w:p w14:paraId="0E1C1B95" w14:textId="77777777" w:rsidR="00A67BE2" w:rsidRPr="008D1372" w:rsidRDefault="00A67BE2" w:rsidP="00A67BE2">
                            <w:pPr>
                              <w:pStyle w:val="NormalWeb"/>
                              <w:spacing w:before="0" w:beforeAutospacing="0" w:after="0" w:afterAutospacing="0"/>
                              <w:rPr>
                                <w:b/>
                                <w:bCs/>
                                <w:color w:val="000000"/>
                                <w:sz w:val="22"/>
                                <w:szCs w:val="22"/>
                              </w:rPr>
                            </w:pPr>
                            <w:r w:rsidRPr="008D1372">
                              <w:rPr>
                                <w:b/>
                                <w:bCs/>
                                <w:color w:val="000000"/>
                                <w:sz w:val="22"/>
                                <w:szCs w:val="22"/>
                              </w:rPr>
                              <w:t>Palm Sunday</w:t>
                            </w:r>
                          </w:p>
                          <w:p w14:paraId="675AEBA8" w14:textId="77777777" w:rsidR="00A67BE2" w:rsidRPr="008D1372" w:rsidRDefault="00A67BE2" w:rsidP="00A67BE2">
                            <w:pPr>
                              <w:pStyle w:val="NormalWeb"/>
                              <w:spacing w:before="0" w:beforeAutospacing="0" w:after="0" w:afterAutospacing="0"/>
                              <w:rPr>
                                <w:b/>
                                <w:bCs/>
                                <w:color w:val="000000"/>
                                <w:sz w:val="22"/>
                                <w:szCs w:val="22"/>
                              </w:rPr>
                            </w:pPr>
                            <w:r w:rsidRPr="008D1372">
                              <w:rPr>
                                <w:b/>
                                <w:bCs/>
                                <w:color w:val="000000"/>
                                <w:sz w:val="22"/>
                                <w:szCs w:val="22"/>
                              </w:rPr>
                              <w:t>Luke 19:28-40</w:t>
                            </w:r>
                          </w:p>
                          <w:p w14:paraId="3C86B6DA" w14:textId="77777777" w:rsidR="00A67BE2" w:rsidRPr="008D1372" w:rsidRDefault="00A67BE2" w:rsidP="00A67BE2">
                            <w:pPr>
                              <w:spacing w:after="0"/>
                              <w:rPr>
                                <w:rFonts w:ascii="Times New Roman" w:eastAsia="Times New Roman" w:hAnsi="Times New Roman"/>
                                <w:b/>
                                <w:bCs/>
                                <w:color w:val="000000"/>
                              </w:rPr>
                            </w:pPr>
                            <w:r w:rsidRPr="008D1372">
                              <w:rPr>
                                <w:rFonts w:ascii="Times New Roman" w:eastAsia="Times New Roman" w:hAnsi="Times New Roman"/>
                                <w:b/>
                                <w:bCs/>
                                <w:color w:val="000000"/>
                              </w:rPr>
                              <w:t>“As he rode along, the people were spreading their cloaks on the road.” (Luke 19:36)</w:t>
                            </w:r>
                          </w:p>
                          <w:p w14:paraId="17218D9C" w14:textId="77777777" w:rsidR="00A67BE2" w:rsidRPr="008D1372" w:rsidRDefault="00A67BE2" w:rsidP="00A67BE2">
                            <w:pPr>
                              <w:spacing w:after="0"/>
                              <w:rPr>
                                <w:rFonts w:ascii="Times New Roman" w:eastAsia="Times New Roman" w:hAnsi="Times New Roman"/>
                                <w:b/>
                                <w:bCs/>
                                <w:color w:val="000000"/>
                              </w:rPr>
                            </w:pPr>
                          </w:p>
                          <w:p w14:paraId="7D4246ED" w14:textId="77777777" w:rsidR="00A67BE2" w:rsidRPr="008D1372" w:rsidRDefault="00A67BE2" w:rsidP="00A67BE2">
                            <w:pPr>
                              <w:spacing w:after="0"/>
                              <w:rPr>
                                <w:rFonts w:ascii="Times New Roman" w:eastAsia="Times New Roman" w:hAnsi="Times New Roman"/>
                                <w:color w:val="000000"/>
                              </w:rPr>
                            </w:pPr>
                            <w:r w:rsidRPr="008D1372">
                              <w:rPr>
                                <w:rFonts w:ascii="Times New Roman" w:eastAsia="Times New Roman" w:hAnsi="Times New Roman"/>
                                <w:color w:val="000000"/>
                              </w:rPr>
                              <w:t>Consider how useless it is to spread your clothes on the ground for a donkey to walk on. The clothes get smeared with hooves, and who knows the grimy places where they’ve been? The animal may leave some unsavory presents on them. They may get stolen by a thief looking to make a buck. The thorns, thistles, rocks and muck of the road will leave stains. The clothes may never be useful again, and you’ll probably walk home shivering without your normal covering. Yet this is precisely the gesture the people employ to welcome Jesus and his donkey. Why does this detail matter?</w:t>
                            </w:r>
                          </w:p>
                          <w:p w14:paraId="72A7E735" w14:textId="77777777" w:rsidR="00A67BE2" w:rsidRPr="008D1372" w:rsidRDefault="00A67BE2" w:rsidP="00A67BE2">
                            <w:pPr>
                              <w:spacing w:after="0"/>
                              <w:rPr>
                                <w:rFonts w:ascii="Times New Roman" w:eastAsia="Times New Roman" w:hAnsi="Times New Roman"/>
                                <w:color w:val="000000"/>
                              </w:rPr>
                            </w:pPr>
                          </w:p>
                          <w:p w14:paraId="2E5DD8DC" w14:textId="77777777" w:rsidR="00A67BE2" w:rsidRPr="008D1372" w:rsidRDefault="00A67BE2" w:rsidP="00A67BE2">
                            <w:pPr>
                              <w:spacing w:after="0"/>
                              <w:rPr>
                                <w:rFonts w:ascii="Times New Roman" w:eastAsia="Times New Roman" w:hAnsi="Times New Roman"/>
                                <w:color w:val="000000"/>
                              </w:rPr>
                            </w:pPr>
                            <w:r w:rsidRPr="008D1372">
                              <w:rPr>
                                <w:rFonts w:ascii="Times New Roman" w:eastAsia="Times New Roman" w:hAnsi="Times New Roman"/>
                                <w:color w:val="000000"/>
                              </w:rPr>
                              <w:t>Wastefulness is an essential part of celebration. Consider the unnecessary extravagance of Christmas decorations, confetti and ticker tape parades, baseball players spraying each other with bottles of champagne after a victory, birthday gifts for kids and so on. This wastefulness signals celebration and therefore participation in higher identities (as believers, winners, and parents, to mention the above examples). That’s what the wasted cloaks are all about. Those who donate their cloaks participate in Christ’s kingship in Jerusalem — and we savor it two thousand years later.</w:t>
                            </w:r>
                          </w:p>
                          <w:p w14:paraId="61554C75" w14:textId="77777777" w:rsidR="00A67BE2" w:rsidRPr="008D1372" w:rsidRDefault="00A67BE2" w:rsidP="00A67BE2">
                            <w:pPr>
                              <w:spacing w:after="0"/>
                              <w:rPr>
                                <w:rFonts w:ascii="Times New Roman" w:eastAsia="Times New Roman" w:hAnsi="Times New Roman"/>
                                <w:color w:val="000000"/>
                              </w:rPr>
                            </w:pPr>
                          </w:p>
                          <w:p w14:paraId="20630ADC" w14:textId="77777777" w:rsidR="00A67BE2" w:rsidRPr="008D1372" w:rsidRDefault="00A67BE2" w:rsidP="00A67BE2">
                            <w:pPr>
                              <w:spacing w:after="0"/>
                              <w:rPr>
                                <w:rFonts w:ascii="Times New Roman" w:eastAsia="Times New Roman" w:hAnsi="Times New Roman"/>
                                <w:color w:val="000000"/>
                              </w:rPr>
                            </w:pPr>
                            <w:r w:rsidRPr="008D1372">
                              <w:rPr>
                                <w:rFonts w:ascii="Times New Roman" w:eastAsia="Times New Roman" w:hAnsi="Times New Roman"/>
                                <w:color w:val="000000"/>
                              </w:rPr>
                              <w:t>The lesson? Learn how to “waste” money, time, clothes, and food on Christ. We do this at Mass, but in so many other ways, too, like serving the poor, going on retreats, and doing prayerful study. When we practice this holy wastefulness, Jesus will ride into our lives and we’ll be more deeply members of his kingdom. </w:t>
                            </w:r>
                          </w:p>
                          <w:p w14:paraId="12A4520C" w14:textId="77777777" w:rsidR="00A67BE2" w:rsidRPr="008D1372" w:rsidRDefault="00A67BE2" w:rsidP="00A67BE2">
                            <w:pPr>
                              <w:spacing w:after="0"/>
                              <w:rPr>
                                <w:rFonts w:ascii="Times New Roman" w:hAnsi="Times New Roman"/>
                              </w:rPr>
                            </w:pPr>
                          </w:p>
                          <w:p w14:paraId="44EC4BB5" w14:textId="77777777" w:rsidR="00A67BE2" w:rsidRPr="008D1372" w:rsidRDefault="00A67BE2" w:rsidP="00A67BE2">
                            <w:pPr>
                              <w:spacing w:after="0"/>
                              <w:rPr>
                                <w:rFonts w:ascii="Times New Roman" w:hAnsi="Times New Roman"/>
                                <w:i/>
                                <w:iCs/>
                              </w:rPr>
                            </w:pPr>
                            <w:r w:rsidRPr="008D1372">
                              <w:rPr>
                                <w:rFonts w:ascii="Times New Roman" w:hAnsi="Times New Roman"/>
                                <w:i/>
                                <w:iCs/>
                              </w:rPr>
                              <w:t>— Father John Muir</w:t>
                            </w:r>
                          </w:p>
                          <w:p w14:paraId="3821452F" w14:textId="77777777" w:rsidR="00A67BE2" w:rsidRPr="008D1372" w:rsidRDefault="00A67BE2" w:rsidP="00A67BE2">
                            <w:pPr>
                              <w:spacing w:after="0"/>
                              <w:rPr>
                                <w:rFonts w:ascii="Times New Roman" w:hAnsi="Times New Roman"/>
                              </w:rPr>
                            </w:pP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695C1EF2" w14:textId="77777777" w:rsidR="00A67BE2" w:rsidRPr="008D1372" w:rsidRDefault="00A67BE2" w:rsidP="00A67BE2">
                      <w:pPr>
                        <w:pStyle w:val="NormalWeb"/>
                        <w:spacing w:before="0" w:beforeAutospacing="0" w:after="0" w:afterAutospacing="0"/>
                        <w:rPr>
                          <w:b/>
                          <w:bCs/>
                          <w:color w:val="000000"/>
                          <w:sz w:val="22"/>
                          <w:szCs w:val="22"/>
                        </w:rPr>
                      </w:pPr>
                      <w:r w:rsidRPr="008D1372">
                        <w:rPr>
                          <w:b/>
                          <w:bCs/>
                          <w:color w:val="000000"/>
                          <w:sz w:val="22"/>
                          <w:szCs w:val="22"/>
                        </w:rPr>
                        <w:t xml:space="preserve">April 13, 2025 </w:t>
                      </w:r>
                    </w:p>
                    <w:p w14:paraId="0E1C1B95" w14:textId="77777777" w:rsidR="00A67BE2" w:rsidRPr="008D1372" w:rsidRDefault="00A67BE2" w:rsidP="00A67BE2">
                      <w:pPr>
                        <w:pStyle w:val="NormalWeb"/>
                        <w:spacing w:before="0" w:beforeAutospacing="0" w:after="0" w:afterAutospacing="0"/>
                        <w:rPr>
                          <w:b/>
                          <w:bCs/>
                          <w:color w:val="000000"/>
                          <w:sz w:val="22"/>
                          <w:szCs w:val="22"/>
                        </w:rPr>
                      </w:pPr>
                      <w:r w:rsidRPr="008D1372">
                        <w:rPr>
                          <w:b/>
                          <w:bCs/>
                          <w:color w:val="000000"/>
                          <w:sz w:val="22"/>
                          <w:szCs w:val="22"/>
                        </w:rPr>
                        <w:t>Palm Sunday</w:t>
                      </w:r>
                    </w:p>
                    <w:p w14:paraId="675AEBA8" w14:textId="77777777" w:rsidR="00A67BE2" w:rsidRPr="008D1372" w:rsidRDefault="00A67BE2" w:rsidP="00A67BE2">
                      <w:pPr>
                        <w:pStyle w:val="NormalWeb"/>
                        <w:spacing w:before="0" w:beforeAutospacing="0" w:after="0" w:afterAutospacing="0"/>
                        <w:rPr>
                          <w:b/>
                          <w:bCs/>
                          <w:color w:val="000000"/>
                          <w:sz w:val="22"/>
                          <w:szCs w:val="22"/>
                        </w:rPr>
                      </w:pPr>
                      <w:r w:rsidRPr="008D1372">
                        <w:rPr>
                          <w:b/>
                          <w:bCs/>
                          <w:color w:val="000000"/>
                          <w:sz w:val="22"/>
                          <w:szCs w:val="22"/>
                        </w:rPr>
                        <w:t>Luke 19:28-40</w:t>
                      </w:r>
                    </w:p>
                    <w:p w14:paraId="3C86B6DA" w14:textId="77777777" w:rsidR="00A67BE2" w:rsidRPr="008D1372" w:rsidRDefault="00A67BE2" w:rsidP="00A67BE2">
                      <w:pPr>
                        <w:spacing w:after="0"/>
                        <w:rPr>
                          <w:rFonts w:ascii="Times New Roman" w:eastAsia="Times New Roman" w:hAnsi="Times New Roman"/>
                          <w:b/>
                          <w:bCs/>
                          <w:color w:val="000000"/>
                        </w:rPr>
                      </w:pPr>
                      <w:r w:rsidRPr="008D1372">
                        <w:rPr>
                          <w:rFonts w:ascii="Times New Roman" w:eastAsia="Times New Roman" w:hAnsi="Times New Roman"/>
                          <w:b/>
                          <w:bCs/>
                          <w:color w:val="000000"/>
                        </w:rPr>
                        <w:t>“As he rode along, the people were spreading their cloaks on the road.” (Luke 19:36)</w:t>
                      </w:r>
                    </w:p>
                    <w:p w14:paraId="17218D9C" w14:textId="77777777" w:rsidR="00A67BE2" w:rsidRPr="008D1372" w:rsidRDefault="00A67BE2" w:rsidP="00A67BE2">
                      <w:pPr>
                        <w:spacing w:after="0"/>
                        <w:rPr>
                          <w:rFonts w:ascii="Times New Roman" w:eastAsia="Times New Roman" w:hAnsi="Times New Roman"/>
                          <w:b/>
                          <w:bCs/>
                          <w:color w:val="000000"/>
                        </w:rPr>
                      </w:pPr>
                    </w:p>
                    <w:p w14:paraId="7D4246ED" w14:textId="77777777" w:rsidR="00A67BE2" w:rsidRPr="008D1372" w:rsidRDefault="00A67BE2" w:rsidP="00A67BE2">
                      <w:pPr>
                        <w:spacing w:after="0"/>
                        <w:rPr>
                          <w:rFonts w:ascii="Times New Roman" w:eastAsia="Times New Roman" w:hAnsi="Times New Roman"/>
                          <w:color w:val="000000"/>
                        </w:rPr>
                      </w:pPr>
                      <w:r w:rsidRPr="008D1372">
                        <w:rPr>
                          <w:rFonts w:ascii="Times New Roman" w:eastAsia="Times New Roman" w:hAnsi="Times New Roman"/>
                          <w:color w:val="000000"/>
                        </w:rPr>
                        <w:t>Consider how useless it is to spread your clothes on the ground for a donkey to walk on. The clothes get smeared with hooves, and who knows the grimy places where they’ve been? The animal may leave some unsavory presents on them. They may get stolen by a thief looking to make a buck. The thorns, thistles, rocks and muck of the road will leave stains. The clothes may never be useful again, and you’ll probably walk home shivering without your normal covering. Yet this is precisely the gesture the people employ to welcome Jesus and his donkey. Why does this detail matter?</w:t>
                      </w:r>
                    </w:p>
                    <w:p w14:paraId="72A7E735" w14:textId="77777777" w:rsidR="00A67BE2" w:rsidRPr="008D1372" w:rsidRDefault="00A67BE2" w:rsidP="00A67BE2">
                      <w:pPr>
                        <w:spacing w:after="0"/>
                        <w:rPr>
                          <w:rFonts w:ascii="Times New Roman" w:eastAsia="Times New Roman" w:hAnsi="Times New Roman"/>
                          <w:color w:val="000000"/>
                        </w:rPr>
                      </w:pPr>
                    </w:p>
                    <w:p w14:paraId="2E5DD8DC" w14:textId="77777777" w:rsidR="00A67BE2" w:rsidRPr="008D1372" w:rsidRDefault="00A67BE2" w:rsidP="00A67BE2">
                      <w:pPr>
                        <w:spacing w:after="0"/>
                        <w:rPr>
                          <w:rFonts w:ascii="Times New Roman" w:eastAsia="Times New Roman" w:hAnsi="Times New Roman"/>
                          <w:color w:val="000000"/>
                        </w:rPr>
                      </w:pPr>
                      <w:r w:rsidRPr="008D1372">
                        <w:rPr>
                          <w:rFonts w:ascii="Times New Roman" w:eastAsia="Times New Roman" w:hAnsi="Times New Roman"/>
                          <w:color w:val="000000"/>
                        </w:rPr>
                        <w:t>Wastefulness is an essential part of celebration. Consider the unnecessary extravagance of Christmas decorations, confetti and ticker tape parades, baseball players spraying each other with bottles of champagne after a victory, birthday gifts for kids and so on. This wastefulness signals celebration and therefore participation in higher identities (as believers, winners, and parents, to mention the above examples). That’s what the wasted cloaks are all about. Those who donate their cloaks participate in Christ’s kingship in Jerusalem — and we savor it two thousand years later.</w:t>
                      </w:r>
                    </w:p>
                    <w:p w14:paraId="61554C75" w14:textId="77777777" w:rsidR="00A67BE2" w:rsidRPr="008D1372" w:rsidRDefault="00A67BE2" w:rsidP="00A67BE2">
                      <w:pPr>
                        <w:spacing w:after="0"/>
                        <w:rPr>
                          <w:rFonts w:ascii="Times New Roman" w:eastAsia="Times New Roman" w:hAnsi="Times New Roman"/>
                          <w:color w:val="000000"/>
                        </w:rPr>
                      </w:pPr>
                    </w:p>
                    <w:p w14:paraId="20630ADC" w14:textId="77777777" w:rsidR="00A67BE2" w:rsidRPr="008D1372" w:rsidRDefault="00A67BE2" w:rsidP="00A67BE2">
                      <w:pPr>
                        <w:spacing w:after="0"/>
                        <w:rPr>
                          <w:rFonts w:ascii="Times New Roman" w:eastAsia="Times New Roman" w:hAnsi="Times New Roman"/>
                          <w:color w:val="000000"/>
                        </w:rPr>
                      </w:pPr>
                      <w:r w:rsidRPr="008D1372">
                        <w:rPr>
                          <w:rFonts w:ascii="Times New Roman" w:eastAsia="Times New Roman" w:hAnsi="Times New Roman"/>
                          <w:color w:val="000000"/>
                        </w:rPr>
                        <w:t>The lesson? Learn how to “waste” money, time, clothes, and food on Christ. We do this at Mass, but in so many other ways, too, like serving the poor, going on retreats, and doing prayerful study. When we practice this holy wastefulness, Jesus will ride into our lives and we’ll be more deeply members of his kingdom. </w:t>
                      </w:r>
                    </w:p>
                    <w:p w14:paraId="12A4520C" w14:textId="77777777" w:rsidR="00A67BE2" w:rsidRPr="008D1372" w:rsidRDefault="00A67BE2" w:rsidP="00A67BE2">
                      <w:pPr>
                        <w:spacing w:after="0"/>
                        <w:rPr>
                          <w:rFonts w:ascii="Times New Roman" w:hAnsi="Times New Roman"/>
                        </w:rPr>
                      </w:pPr>
                    </w:p>
                    <w:p w14:paraId="44EC4BB5" w14:textId="77777777" w:rsidR="00A67BE2" w:rsidRPr="008D1372" w:rsidRDefault="00A67BE2" w:rsidP="00A67BE2">
                      <w:pPr>
                        <w:spacing w:after="0"/>
                        <w:rPr>
                          <w:rFonts w:ascii="Times New Roman" w:hAnsi="Times New Roman"/>
                          <w:i/>
                          <w:iCs/>
                        </w:rPr>
                      </w:pPr>
                      <w:r w:rsidRPr="008D1372">
                        <w:rPr>
                          <w:rFonts w:ascii="Times New Roman" w:hAnsi="Times New Roman"/>
                          <w:i/>
                          <w:iCs/>
                        </w:rPr>
                        <w:t>— Father John Muir</w:t>
                      </w:r>
                    </w:p>
                    <w:p w14:paraId="3821452F" w14:textId="77777777" w:rsidR="00A67BE2" w:rsidRPr="008D1372" w:rsidRDefault="00A67BE2" w:rsidP="00A67BE2">
                      <w:pPr>
                        <w:spacing w:after="0"/>
                        <w:rPr>
                          <w:rFonts w:ascii="Times New Roman" w:hAnsi="Times New Roman"/>
                        </w:rPr>
                      </w:pP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5F2369A3"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C7263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88013FB"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72638">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5F2369A3"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C7263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88013FB"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72638">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303CC274" w14:textId="77777777" w:rsidR="00F140F2" w:rsidRPr="00BE4BE9" w:rsidRDefault="00F140F2" w:rsidP="00F140F2">
                            <w:pPr>
                              <w:rPr>
                                <w:rFonts w:ascii="Times New Roman" w:hAnsi="Times New Roman"/>
                                <w:sz w:val="24"/>
                                <w:szCs w:val="24"/>
                              </w:rPr>
                            </w:pPr>
                            <w:r w:rsidRPr="00F7605C">
                              <w:rPr>
                                <w:rFonts w:ascii="Times New Roman" w:eastAsia="Times New Roman" w:hAnsi="Times New Roman"/>
                                <w:b/>
                                <w:kern w:val="0"/>
                                <w:sz w:val="24"/>
                                <w:szCs w:val="24"/>
                                <w:lang w:val="en"/>
                              </w:rPr>
                              <w:t>Seven Churches Pilgrimage</w:t>
                            </w:r>
                          </w:p>
                          <w:p w14:paraId="67BFF8B7" w14:textId="417DFCCA" w:rsidR="0046125A" w:rsidRPr="00B519F5" w:rsidRDefault="00F140F2" w:rsidP="00F140F2">
                            <w:pPr>
                              <w:pStyle w:val="NormalWeb"/>
                              <w:spacing w:before="0" w:beforeAutospacing="0" w:after="0" w:afterAutospacing="0"/>
                            </w:pPr>
                            <w:r w:rsidRPr="00F7605C">
                              <w:t>The Seven Churches Pilgrimage is the practice of visiting seven different churches on Holy Thursday, in imitation of the journey of Christ on the eve of his crucifixion, when he asked his disciples to stay with him as he awaited his Passion and death.</w:t>
                            </w:r>
                            <w:r w:rsidR="0046125A" w:rsidRPr="00B519F5">
                              <w:t xml:space="preserve"> </w:t>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303CC274" w14:textId="77777777" w:rsidR="00F140F2" w:rsidRPr="00BE4BE9" w:rsidRDefault="00F140F2" w:rsidP="00F140F2">
                      <w:pPr>
                        <w:rPr>
                          <w:rFonts w:ascii="Times New Roman" w:hAnsi="Times New Roman"/>
                          <w:sz w:val="24"/>
                          <w:szCs w:val="24"/>
                        </w:rPr>
                      </w:pPr>
                      <w:r w:rsidRPr="00F7605C">
                        <w:rPr>
                          <w:rFonts w:ascii="Times New Roman" w:eastAsia="Times New Roman" w:hAnsi="Times New Roman"/>
                          <w:b/>
                          <w:kern w:val="0"/>
                          <w:sz w:val="24"/>
                          <w:szCs w:val="24"/>
                          <w:lang w:val="en"/>
                        </w:rPr>
                        <w:t>Seven Churches Pilgrimage</w:t>
                      </w:r>
                    </w:p>
                    <w:p w14:paraId="67BFF8B7" w14:textId="417DFCCA" w:rsidR="0046125A" w:rsidRPr="00B519F5" w:rsidRDefault="00F140F2" w:rsidP="00F140F2">
                      <w:pPr>
                        <w:pStyle w:val="NormalWeb"/>
                        <w:spacing w:before="0" w:beforeAutospacing="0" w:after="0" w:afterAutospacing="0"/>
                      </w:pPr>
                      <w:r w:rsidRPr="00F7605C">
                        <w:t>The Seven Churches Pilgrimage is the practice of visiting seven different churches on Holy Thursday, in imitation of the journey of Christ on the eve of his crucifixion, when he asked his disciples to stay with him as he awaited his Passion and death.</w:t>
                      </w:r>
                      <w:r w:rsidR="0046125A" w:rsidRPr="00B519F5">
                        <w:t xml:space="preserve"> </w:t>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99EC74C"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6</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B2C2BB0"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279B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490</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99EC74C"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6</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B2C2BB0"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279B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490</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4FDAEFB"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0D62DD31" w:rsidR="0010390A" w:rsidRDefault="00B74F90" w:rsidP="00B37A25">
      <w:pPr>
        <w:tabs>
          <w:tab w:val="left" w:pos="7335"/>
          <w:tab w:val="left" w:pos="15015"/>
          <w:tab w:val="left" w:pos="16950"/>
          <w:tab w:val="left" w:pos="17835"/>
        </w:tabs>
      </w:pPr>
      <w:r>
        <w:rPr>
          <w:noProof/>
        </w:rPr>
        <w:lastRenderedPageBreak/>
        <w:drawing>
          <wp:anchor distT="0" distB="0" distL="114300" distR="114300" simplePos="0" relativeHeight="252299264" behindDoc="1" locked="0" layoutInCell="1" allowOverlap="1" wp14:anchorId="634B6D1F" wp14:editId="18950058">
            <wp:simplePos x="0" y="0"/>
            <wp:positionH relativeFrom="column">
              <wp:posOffset>-285750</wp:posOffset>
            </wp:positionH>
            <wp:positionV relativeFrom="paragraph">
              <wp:posOffset>-752475</wp:posOffset>
            </wp:positionV>
            <wp:extent cx="6583680" cy="3750250"/>
            <wp:effectExtent l="0" t="0" r="7620" b="3175"/>
            <wp:wrapNone/>
            <wp:docPr id="1993748698" name="Picture 30"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48698" name="Picture 30" descr="A calendar with a number of events&#10;&#10;AI-generated content may be incorrect."/>
                    <pic:cNvPicPr/>
                  </pic:nvPicPr>
                  <pic:blipFill rotWithShape="1">
                    <a:blip r:embed="rId12" cstate="print">
                      <a:extLst>
                        <a:ext uri="{28A0092B-C50C-407E-A947-70E740481C1C}">
                          <a14:useLocalDpi xmlns:a14="http://schemas.microsoft.com/office/drawing/2010/main" val="0"/>
                        </a:ext>
                      </a:extLst>
                    </a:blip>
                    <a:srcRect l="8416" t="6568" r="5307" b="29830"/>
                    <a:stretch/>
                  </pic:blipFill>
                  <pic:spPr bwMode="auto">
                    <a:xfrm>
                      <a:off x="0" y="0"/>
                      <a:ext cx="6583680" cy="375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71A">
        <w:rPr>
          <w:noProof/>
        </w:rPr>
        <w:drawing>
          <wp:anchor distT="0" distB="0" distL="114300" distR="114300" simplePos="0" relativeHeight="252298240" behindDoc="1" locked="0" layoutInCell="1" allowOverlap="1" wp14:anchorId="6F59649A" wp14:editId="5223C9F8">
            <wp:simplePos x="0" y="0"/>
            <wp:positionH relativeFrom="column">
              <wp:posOffset>6715125</wp:posOffset>
            </wp:positionH>
            <wp:positionV relativeFrom="paragraph">
              <wp:posOffset>-723900</wp:posOffset>
            </wp:positionV>
            <wp:extent cx="4206240" cy="6500556"/>
            <wp:effectExtent l="0" t="0" r="3810" b="0"/>
            <wp:wrapNone/>
            <wp:docPr id="2032978530" name="Picture 28" descr="A coloring page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8530" name="Picture 28" descr="A coloring page of a cartoon charac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6240" cy="6500556"/>
                    </a:xfrm>
                    <a:prstGeom prst="rect">
                      <a:avLst/>
                    </a:prstGeom>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1B446066">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386F9D0C" w14:textId="77777777" w:rsidR="001B5AA8" w:rsidRDefault="001B5AA8" w:rsidP="001B5AA8">
                            <w:pPr>
                              <w:rPr>
                                <w:b/>
                              </w:rPr>
                            </w:pPr>
                            <w:r>
                              <w:rPr>
                                <w:b/>
                              </w:rPr>
                              <w:t>Palm Sunday</w:t>
                            </w:r>
                          </w:p>
                          <w:p w14:paraId="2CE8B784" w14:textId="77777777" w:rsidR="001B5AA8" w:rsidRDefault="001B5AA8" w:rsidP="001B5AA8"/>
                          <w:p w14:paraId="76D51AD7" w14:textId="77777777" w:rsidR="001B5AA8" w:rsidRDefault="001B5AA8" w:rsidP="001B5AA8">
                            <w:pPr>
                              <w:rPr>
                                <w:rFonts w:ascii="Times" w:hAnsi="Times"/>
                                <w:b/>
                                <w:szCs w:val="24"/>
                              </w:rPr>
                            </w:pPr>
                            <w:r w:rsidRPr="00CC6705">
                              <w:rPr>
                                <w:rFonts w:ascii="Times" w:hAnsi="Times"/>
                                <w:b/>
                                <w:szCs w:val="24"/>
                              </w:rPr>
                              <w:t>Q</w:t>
                            </w:r>
                            <w:r>
                              <w:rPr>
                                <w:rFonts w:ascii="Times" w:hAnsi="Times"/>
                                <w:b/>
                                <w:szCs w:val="24"/>
                              </w:rPr>
                              <w:t>uestion</w:t>
                            </w:r>
                            <w:r w:rsidRPr="00CC6705">
                              <w:rPr>
                                <w:rFonts w:ascii="Times" w:hAnsi="Times"/>
                                <w:b/>
                                <w:szCs w:val="24"/>
                              </w:rPr>
                              <w:t xml:space="preserve">: </w:t>
                            </w:r>
                          </w:p>
                          <w:p w14:paraId="6873ACC7" w14:textId="77777777" w:rsidR="001B5AA8" w:rsidRPr="00CC6705" w:rsidRDefault="001B5AA8" w:rsidP="001B5AA8">
                            <w:pPr>
                              <w:rPr>
                                <w:rFonts w:ascii="Times" w:hAnsi="Times"/>
                                <w:szCs w:val="24"/>
                              </w:rPr>
                            </w:pPr>
                            <w:r w:rsidRPr="00CC6705">
                              <w:rPr>
                                <w:rFonts w:ascii="Times" w:hAnsi="Times"/>
                                <w:szCs w:val="24"/>
                              </w:rPr>
                              <w:t>Where do Palm Sunday palms come from and where should they go?</w:t>
                            </w:r>
                          </w:p>
                          <w:p w14:paraId="38B8461B" w14:textId="77777777" w:rsidR="001B5AA8" w:rsidRPr="00CC6705" w:rsidRDefault="001B5AA8" w:rsidP="001B5AA8">
                            <w:pPr>
                              <w:rPr>
                                <w:rFonts w:ascii="Times" w:hAnsi="Times"/>
                                <w:szCs w:val="24"/>
                              </w:rPr>
                            </w:pPr>
                          </w:p>
                          <w:p w14:paraId="10663E4C" w14:textId="77777777" w:rsidR="001B5AA8" w:rsidRDefault="001B5AA8" w:rsidP="001B5AA8">
                            <w:pPr>
                              <w:rPr>
                                <w:rFonts w:ascii="Times" w:hAnsi="Times"/>
                                <w:b/>
                                <w:szCs w:val="24"/>
                              </w:rPr>
                            </w:pPr>
                            <w:r w:rsidRPr="00CC6705">
                              <w:rPr>
                                <w:rFonts w:ascii="Times" w:hAnsi="Times"/>
                                <w:b/>
                                <w:szCs w:val="24"/>
                              </w:rPr>
                              <w:t>A</w:t>
                            </w:r>
                            <w:r>
                              <w:rPr>
                                <w:rFonts w:ascii="Times" w:hAnsi="Times"/>
                                <w:b/>
                                <w:szCs w:val="24"/>
                              </w:rPr>
                              <w:t>nswer</w:t>
                            </w:r>
                            <w:r w:rsidRPr="00CC6705">
                              <w:rPr>
                                <w:rFonts w:ascii="Times" w:hAnsi="Times"/>
                                <w:b/>
                                <w:szCs w:val="24"/>
                              </w:rPr>
                              <w:t xml:space="preserve">: </w:t>
                            </w:r>
                          </w:p>
                          <w:p w14:paraId="3D709DD6" w14:textId="77777777" w:rsidR="001B5AA8" w:rsidRPr="00CC6705" w:rsidRDefault="001B5AA8" w:rsidP="001B5AA8">
                            <w:pPr>
                              <w:rPr>
                                <w:rFonts w:ascii="Times" w:hAnsi="Times"/>
                                <w:szCs w:val="24"/>
                              </w:rPr>
                            </w:pPr>
                            <w:r w:rsidRPr="00CC6705">
                              <w:rPr>
                                <w:rFonts w:ascii="Times" w:hAnsi="Times"/>
                                <w:szCs w:val="24"/>
                              </w:rPr>
                              <w:t>The Palm Sunday celebration has ancient origins. Beginning the liturgy “outside” the church, we symbolically reenact Christ’s entry into Jerusalem. The crowds in ancient Israel waved palm branches – a symbol of royalty – to welcome Jesus. These days, obtaining palms takes a lot of planning and coordination, as hundreds of thousands of churches worldwide need them on the same day! Many in the United States order palms from Florida, California, Texas, or Central America. Many companies stress the sustainability of their production and the just wages paid to their workers.</w:t>
                            </w:r>
                          </w:p>
                          <w:p w14:paraId="2463E55F" w14:textId="77777777" w:rsidR="001B5AA8" w:rsidRPr="00CC6705" w:rsidRDefault="001B5AA8" w:rsidP="001B5AA8">
                            <w:pPr>
                              <w:rPr>
                                <w:rFonts w:ascii="Times" w:hAnsi="Times"/>
                                <w:b/>
                                <w:szCs w:val="24"/>
                              </w:rPr>
                            </w:pPr>
                          </w:p>
                          <w:p w14:paraId="2763440E" w14:textId="77777777" w:rsidR="001B5AA8" w:rsidRPr="00CC6705" w:rsidRDefault="001B5AA8" w:rsidP="001B5AA8">
                            <w:pPr>
                              <w:rPr>
                                <w:rFonts w:ascii="Times" w:hAnsi="Times"/>
                                <w:szCs w:val="24"/>
                              </w:rPr>
                            </w:pPr>
                            <w:r w:rsidRPr="00CC6705">
                              <w:rPr>
                                <w:rFonts w:ascii="Times" w:hAnsi="Times"/>
                                <w:szCs w:val="24"/>
                              </w:rPr>
                              <w:t>The palms used on Palm Sunday are blessed at Mass. This means they shouldn’t end up in the trash! Many people weave palms into crosses or families display them in their homes. If you do not plan on displaying your palms throughout the year, they should be burned, buried, or left at the church. In the final case, the palms are burned to provide the ashes for next year’s Ash Wednesday service.</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386F9D0C" w14:textId="77777777" w:rsidR="001B5AA8" w:rsidRDefault="001B5AA8" w:rsidP="001B5AA8">
                      <w:pPr>
                        <w:rPr>
                          <w:b/>
                        </w:rPr>
                      </w:pPr>
                      <w:r>
                        <w:rPr>
                          <w:b/>
                        </w:rPr>
                        <w:t>Palm Sunday</w:t>
                      </w:r>
                    </w:p>
                    <w:p w14:paraId="2CE8B784" w14:textId="77777777" w:rsidR="001B5AA8" w:rsidRDefault="001B5AA8" w:rsidP="001B5AA8"/>
                    <w:p w14:paraId="76D51AD7" w14:textId="77777777" w:rsidR="001B5AA8" w:rsidRDefault="001B5AA8" w:rsidP="001B5AA8">
                      <w:pPr>
                        <w:rPr>
                          <w:rFonts w:ascii="Times" w:hAnsi="Times"/>
                          <w:b/>
                          <w:szCs w:val="24"/>
                        </w:rPr>
                      </w:pPr>
                      <w:r w:rsidRPr="00CC6705">
                        <w:rPr>
                          <w:rFonts w:ascii="Times" w:hAnsi="Times"/>
                          <w:b/>
                          <w:szCs w:val="24"/>
                        </w:rPr>
                        <w:t>Q</w:t>
                      </w:r>
                      <w:r>
                        <w:rPr>
                          <w:rFonts w:ascii="Times" w:hAnsi="Times"/>
                          <w:b/>
                          <w:szCs w:val="24"/>
                        </w:rPr>
                        <w:t>uestion</w:t>
                      </w:r>
                      <w:r w:rsidRPr="00CC6705">
                        <w:rPr>
                          <w:rFonts w:ascii="Times" w:hAnsi="Times"/>
                          <w:b/>
                          <w:szCs w:val="24"/>
                        </w:rPr>
                        <w:t xml:space="preserve">: </w:t>
                      </w:r>
                    </w:p>
                    <w:p w14:paraId="6873ACC7" w14:textId="77777777" w:rsidR="001B5AA8" w:rsidRPr="00CC6705" w:rsidRDefault="001B5AA8" w:rsidP="001B5AA8">
                      <w:pPr>
                        <w:rPr>
                          <w:rFonts w:ascii="Times" w:hAnsi="Times"/>
                          <w:szCs w:val="24"/>
                        </w:rPr>
                      </w:pPr>
                      <w:r w:rsidRPr="00CC6705">
                        <w:rPr>
                          <w:rFonts w:ascii="Times" w:hAnsi="Times"/>
                          <w:szCs w:val="24"/>
                        </w:rPr>
                        <w:t>Where do Palm Sunday palms come from and where should they go?</w:t>
                      </w:r>
                    </w:p>
                    <w:p w14:paraId="38B8461B" w14:textId="77777777" w:rsidR="001B5AA8" w:rsidRPr="00CC6705" w:rsidRDefault="001B5AA8" w:rsidP="001B5AA8">
                      <w:pPr>
                        <w:rPr>
                          <w:rFonts w:ascii="Times" w:hAnsi="Times"/>
                          <w:szCs w:val="24"/>
                        </w:rPr>
                      </w:pPr>
                    </w:p>
                    <w:p w14:paraId="10663E4C" w14:textId="77777777" w:rsidR="001B5AA8" w:rsidRDefault="001B5AA8" w:rsidP="001B5AA8">
                      <w:pPr>
                        <w:rPr>
                          <w:rFonts w:ascii="Times" w:hAnsi="Times"/>
                          <w:b/>
                          <w:szCs w:val="24"/>
                        </w:rPr>
                      </w:pPr>
                      <w:r w:rsidRPr="00CC6705">
                        <w:rPr>
                          <w:rFonts w:ascii="Times" w:hAnsi="Times"/>
                          <w:b/>
                          <w:szCs w:val="24"/>
                        </w:rPr>
                        <w:t>A</w:t>
                      </w:r>
                      <w:r>
                        <w:rPr>
                          <w:rFonts w:ascii="Times" w:hAnsi="Times"/>
                          <w:b/>
                          <w:szCs w:val="24"/>
                        </w:rPr>
                        <w:t>nswer</w:t>
                      </w:r>
                      <w:r w:rsidRPr="00CC6705">
                        <w:rPr>
                          <w:rFonts w:ascii="Times" w:hAnsi="Times"/>
                          <w:b/>
                          <w:szCs w:val="24"/>
                        </w:rPr>
                        <w:t xml:space="preserve">: </w:t>
                      </w:r>
                    </w:p>
                    <w:p w14:paraId="3D709DD6" w14:textId="77777777" w:rsidR="001B5AA8" w:rsidRPr="00CC6705" w:rsidRDefault="001B5AA8" w:rsidP="001B5AA8">
                      <w:pPr>
                        <w:rPr>
                          <w:rFonts w:ascii="Times" w:hAnsi="Times"/>
                          <w:szCs w:val="24"/>
                        </w:rPr>
                      </w:pPr>
                      <w:r w:rsidRPr="00CC6705">
                        <w:rPr>
                          <w:rFonts w:ascii="Times" w:hAnsi="Times"/>
                          <w:szCs w:val="24"/>
                        </w:rPr>
                        <w:t>The Palm Sunday celebration has ancient origins. Beginning the liturgy “outside” the church, we symbolically reenact Christ’s entry into Jerusalem. The crowds in ancient Israel waved palm branches – a symbol of royalty – to welcome Jesus. These days, obtaining palms takes a lot of planning and coordination, as hundreds of thousands of churches worldwide need them on the same day! Many in the United States order palms from Florida, California, Texas, or Central America. Many companies stress the sustainability of their production and the just wages paid to their workers.</w:t>
                      </w:r>
                    </w:p>
                    <w:p w14:paraId="2463E55F" w14:textId="77777777" w:rsidR="001B5AA8" w:rsidRPr="00CC6705" w:rsidRDefault="001B5AA8" w:rsidP="001B5AA8">
                      <w:pPr>
                        <w:rPr>
                          <w:rFonts w:ascii="Times" w:hAnsi="Times"/>
                          <w:b/>
                          <w:szCs w:val="24"/>
                        </w:rPr>
                      </w:pPr>
                    </w:p>
                    <w:p w14:paraId="2763440E" w14:textId="77777777" w:rsidR="001B5AA8" w:rsidRPr="00CC6705" w:rsidRDefault="001B5AA8" w:rsidP="001B5AA8">
                      <w:pPr>
                        <w:rPr>
                          <w:rFonts w:ascii="Times" w:hAnsi="Times"/>
                          <w:szCs w:val="24"/>
                        </w:rPr>
                      </w:pPr>
                      <w:r w:rsidRPr="00CC6705">
                        <w:rPr>
                          <w:rFonts w:ascii="Times" w:hAnsi="Times"/>
                          <w:szCs w:val="24"/>
                        </w:rPr>
                        <w:t>The palms used on Palm Sunday are blessed at Mass. This means they shouldn’t end up in the trash! Many people weave palms into crosses or families display them in their homes. If you do not plan on displaying your palms throughout the year, they should be burned, buried, or left at the church. In the final case, the palms are burned to provide the ashes for next year’s Ash Wednesday service.</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00847C2A"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1DFA6B0" w:rsidR="00415039" w:rsidRPr="00415039" w:rsidRDefault="00D825FE" w:rsidP="001811D1">
      <w:pPr>
        <w:tabs>
          <w:tab w:val="left" w:pos="15030"/>
          <w:tab w:val="left" w:pos="16230"/>
          <w:tab w:val="left" w:pos="17175"/>
        </w:tabs>
      </w:pPr>
      <w:r>
        <w:tab/>
      </w:r>
      <w:r w:rsidR="004E2A87">
        <w:tab/>
      </w:r>
      <w:r w:rsidR="001811D1">
        <w:tab/>
      </w:r>
    </w:p>
    <w:p w14:paraId="5D5176A4" w14:textId="0D0EC738" w:rsidR="00415039" w:rsidRPr="00415039" w:rsidRDefault="004770CD" w:rsidP="001811D1">
      <w:pPr>
        <w:tabs>
          <w:tab w:val="left" w:pos="14130"/>
          <w:tab w:val="left" w:pos="15030"/>
          <w:tab w:val="left" w:pos="16230"/>
        </w:tabs>
      </w:pPr>
      <w:r>
        <w:tab/>
      </w:r>
      <w:r w:rsidR="001E1063">
        <w:tab/>
      </w:r>
      <w:r w:rsidR="001811D1">
        <w:tab/>
      </w:r>
    </w:p>
    <w:p w14:paraId="185A2DFC" w14:textId="37D21F7B" w:rsidR="00415039" w:rsidRPr="00415039" w:rsidRDefault="001476C6" w:rsidP="00B44414">
      <w:pPr>
        <w:tabs>
          <w:tab w:val="left" w:pos="5355"/>
          <w:tab w:val="left" w:pos="6390"/>
          <w:tab w:val="left" w:pos="13530"/>
        </w:tabs>
      </w:pPr>
      <w:r>
        <w:tab/>
      </w:r>
      <w:r w:rsidR="00D3733E">
        <w:tab/>
      </w:r>
      <w:r w:rsidR="00B44414">
        <w:tab/>
      </w:r>
    </w:p>
    <w:p w14:paraId="2CEDA863" w14:textId="7CF1108D" w:rsidR="00415039" w:rsidRPr="00415039" w:rsidRDefault="00060C59" w:rsidP="00201AB7">
      <w:pPr>
        <w:tabs>
          <w:tab w:val="left" w:pos="6285"/>
          <w:tab w:val="left" w:pos="14235"/>
        </w:tabs>
      </w:pPr>
      <w:r>
        <w:rPr>
          <w:noProof/>
        </w:rPr>
        <w:drawing>
          <wp:anchor distT="0" distB="0" distL="114300" distR="114300" simplePos="0" relativeHeight="252297216" behindDoc="1" locked="0" layoutInCell="1" allowOverlap="1" wp14:anchorId="2FB6FF93" wp14:editId="7414AB15">
            <wp:simplePos x="0" y="0"/>
            <wp:positionH relativeFrom="column">
              <wp:posOffset>3147786</wp:posOffset>
            </wp:positionH>
            <wp:positionV relativeFrom="paragraph">
              <wp:posOffset>794385</wp:posOffset>
            </wp:positionV>
            <wp:extent cx="3291840" cy="2304288"/>
            <wp:effectExtent l="0" t="0" r="3810" b="1270"/>
            <wp:wrapNone/>
            <wp:docPr id="1017575687" name="Picture 27" descr="A hand hold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75687" name="Picture 27" descr="A hand holding a plan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1840" cy="2304288"/>
                    </a:xfrm>
                    <a:prstGeom prst="rect">
                      <a:avLst/>
                    </a:prstGeom>
                  </pic:spPr>
                </pic:pic>
              </a:graphicData>
            </a:graphic>
            <wp14:sizeRelH relativeFrom="margin">
              <wp14:pctWidth>0</wp14:pctWidth>
            </wp14:sizeRelH>
            <wp14:sizeRelV relativeFrom="margin">
              <wp14:pctHeight>0</wp14:pctHeight>
            </wp14:sizeRelV>
          </wp:anchor>
        </w:drawing>
      </w:r>
      <w:r w:rsidR="00F02E69">
        <w:rPr>
          <w:noProof/>
        </w:rPr>
        <w:drawing>
          <wp:anchor distT="0" distB="0" distL="114300" distR="114300" simplePos="0" relativeHeight="252296192" behindDoc="1" locked="0" layoutInCell="1" allowOverlap="1" wp14:anchorId="1B424959" wp14:editId="0BEC3C4B">
            <wp:simplePos x="0" y="0"/>
            <wp:positionH relativeFrom="column">
              <wp:posOffset>-390525</wp:posOffset>
            </wp:positionH>
            <wp:positionV relativeFrom="paragraph">
              <wp:posOffset>724535</wp:posOffset>
            </wp:positionV>
            <wp:extent cx="3057525" cy="2409825"/>
            <wp:effectExtent l="0" t="0" r="9525" b="9525"/>
            <wp:wrapNone/>
            <wp:docPr id="1598258901" name="Picture 26"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58901" name="Picture 26" descr="A document with text and numbers&#10;&#10;AI-generated content may be incorrect."/>
                    <pic:cNvPicPr/>
                  </pic:nvPicPr>
                  <pic:blipFill rotWithShape="1">
                    <a:blip r:embed="rId15" cstate="print">
                      <a:extLst>
                        <a:ext uri="{28A0092B-C50C-407E-A947-70E740481C1C}">
                          <a14:useLocalDpi xmlns:a14="http://schemas.microsoft.com/office/drawing/2010/main" val="0"/>
                        </a:ext>
                      </a:extLst>
                    </a:blip>
                    <a:srcRect l="10484" t="22222" r="41438" b="48496"/>
                    <a:stretch/>
                  </pic:blipFill>
                  <pic:spPr bwMode="auto">
                    <a:xfrm>
                      <a:off x="0" y="0"/>
                      <a:ext cx="305752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E69">
        <w:rPr>
          <w:noProof/>
        </w:rPr>
        <w:drawing>
          <wp:anchor distT="0" distB="0" distL="114300" distR="114300" simplePos="0" relativeHeight="252295168" behindDoc="1" locked="0" layoutInCell="1" allowOverlap="1" wp14:anchorId="2BEB27EB" wp14:editId="21BCBF94">
            <wp:simplePos x="0" y="0"/>
            <wp:positionH relativeFrom="column">
              <wp:posOffset>6838950</wp:posOffset>
            </wp:positionH>
            <wp:positionV relativeFrom="paragraph">
              <wp:posOffset>3553460</wp:posOffset>
            </wp:positionV>
            <wp:extent cx="4953000" cy="2057400"/>
            <wp:effectExtent l="0" t="0" r="0" b="0"/>
            <wp:wrapNone/>
            <wp:docPr id="13725675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67501" name="Picture 1372567501"/>
                    <pic:cNvPicPr/>
                  </pic:nvPicPr>
                  <pic:blipFill rotWithShape="1">
                    <a:blip r:embed="rId15" cstate="print">
                      <a:extLst>
                        <a:ext uri="{28A0092B-C50C-407E-A947-70E740481C1C}">
                          <a14:useLocalDpi xmlns:a14="http://schemas.microsoft.com/office/drawing/2010/main" val="0"/>
                        </a:ext>
                      </a:extLst>
                    </a:blip>
                    <a:srcRect l="10933" t="65857" r="11184" b="9143"/>
                    <a:stretch/>
                  </pic:blipFill>
                  <pic:spPr bwMode="auto">
                    <a:xfrm>
                      <a:off x="0" y="0"/>
                      <a:ext cx="49530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4CDD88D4">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6"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8"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9"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1"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4C19"/>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7833"/>
    <w:rsid w:val="00447F8C"/>
    <w:rsid w:val="00451661"/>
    <w:rsid w:val="00455161"/>
    <w:rsid w:val="00455602"/>
    <w:rsid w:val="0045758B"/>
    <w:rsid w:val="0046125A"/>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171A"/>
    <w:rsid w:val="00773A95"/>
    <w:rsid w:val="00775125"/>
    <w:rsid w:val="0077770F"/>
    <w:rsid w:val="00777DC2"/>
    <w:rsid w:val="00780660"/>
    <w:rsid w:val="00781EAA"/>
    <w:rsid w:val="00783611"/>
    <w:rsid w:val="0078480C"/>
    <w:rsid w:val="00784B0F"/>
    <w:rsid w:val="00785517"/>
    <w:rsid w:val="00785CF9"/>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6181"/>
    <w:rsid w:val="00886400"/>
    <w:rsid w:val="0088643F"/>
    <w:rsid w:val="008918DE"/>
    <w:rsid w:val="008929BC"/>
    <w:rsid w:val="008938A6"/>
    <w:rsid w:val="00893ECD"/>
    <w:rsid w:val="00893F90"/>
    <w:rsid w:val="00893FA6"/>
    <w:rsid w:val="00894A0F"/>
    <w:rsid w:val="00896F6E"/>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B7AE4"/>
    <w:rsid w:val="00CC05A7"/>
    <w:rsid w:val="00CC1766"/>
    <w:rsid w:val="00CC1BCF"/>
    <w:rsid w:val="00CC2876"/>
    <w:rsid w:val="00CC318B"/>
    <w:rsid w:val="00CC32D2"/>
    <w:rsid w:val="00CC3332"/>
    <w:rsid w:val="00CC4467"/>
    <w:rsid w:val="00CC6988"/>
    <w:rsid w:val="00CD0D36"/>
    <w:rsid w:val="00CD4380"/>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279B2"/>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82391"/>
    <w:rsid w:val="00F83568"/>
    <w:rsid w:val="00F866DE"/>
    <w:rsid w:val="00F87979"/>
    <w:rsid w:val="00F910AE"/>
    <w:rsid w:val="00F9218D"/>
    <w:rsid w:val="00F9297D"/>
    <w:rsid w:val="00F92A44"/>
    <w:rsid w:val="00F92A88"/>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hyperlink" Target="mailto:pcuadra@schottcommunities.org" TargetMode="External"/><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2025-02-21T17:24:00Z</dcterms:created>
  <dcterms:modified xsi:type="dcterms:W3CDTF">2025-04-08T13:35:00Z</dcterms:modified>
</cp:coreProperties>
</file>