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279274D0" w:rsidR="00F93CB0" w:rsidRDefault="007E4B20" w:rsidP="00D921DE">
      <w:pPr>
        <w:tabs>
          <w:tab w:val="left" w:pos="8385"/>
          <w:tab w:val="left" w:pos="9360"/>
          <w:tab w:val="left" w:pos="10080"/>
          <w:tab w:val="center" w:pos="10800"/>
        </w:tabs>
      </w:pPr>
      <w:r>
        <w:rPr>
          <w:noProof/>
        </w:rPr>
        <w:drawing>
          <wp:anchor distT="0" distB="0" distL="114300" distR="114300" simplePos="0" relativeHeight="252453888" behindDoc="1" locked="0" layoutInCell="1" allowOverlap="1" wp14:anchorId="389828CE" wp14:editId="732179DA">
            <wp:simplePos x="0" y="0"/>
            <wp:positionH relativeFrom="column">
              <wp:posOffset>4209415</wp:posOffset>
            </wp:positionH>
            <wp:positionV relativeFrom="paragraph">
              <wp:posOffset>-836295</wp:posOffset>
            </wp:positionV>
            <wp:extent cx="2377440" cy="2773680"/>
            <wp:effectExtent l="0" t="0" r="3810" b="7620"/>
            <wp:wrapNone/>
            <wp:docPr id="10918669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66946" name="Picture 109186694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773680"/>
                    </a:xfrm>
                    <a:prstGeom prst="rect">
                      <a:avLst/>
                    </a:prstGeom>
                  </pic:spPr>
                </pic:pic>
              </a:graphicData>
            </a:graphic>
            <wp14:sizeRelH relativeFrom="margin">
              <wp14:pctWidth>0</wp14:pctWidth>
            </wp14:sizeRelH>
            <wp14:sizeRelV relativeFrom="margin">
              <wp14:pctHeight>0</wp14:pctHeight>
            </wp14:sizeRelV>
          </wp:anchor>
        </w:drawing>
      </w:r>
      <w:r w:rsidR="0013108E">
        <w:rPr>
          <w:noProof/>
        </w:rPr>
        <w:drawing>
          <wp:anchor distT="0" distB="0" distL="114300" distR="114300" simplePos="0" relativeHeight="252452864" behindDoc="1" locked="0" layoutInCell="1" allowOverlap="1" wp14:anchorId="46BF9BD5" wp14:editId="2F733E15">
            <wp:simplePos x="0" y="0"/>
            <wp:positionH relativeFrom="column">
              <wp:posOffset>-250166</wp:posOffset>
            </wp:positionH>
            <wp:positionV relativeFrom="paragraph">
              <wp:posOffset>-853392</wp:posOffset>
            </wp:positionV>
            <wp:extent cx="4389120" cy="2854345"/>
            <wp:effectExtent l="0" t="0" r="0" b="3175"/>
            <wp:wrapNone/>
            <wp:docPr id="225241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41114" name="Picture 2252411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345"/>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5DC0701B">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BFEE2C9" w14:textId="77777777" w:rsidR="008B02A6" w:rsidRPr="003661FC" w:rsidRDefault="008B02A6" w:rsidP="008B02A6">
                            <w:pPr>
                              <w:pStyle w:val="NoSpacing"/>
                              <w:rPr>
                                <w:b/>
                                <w:lang w:val="es-MX"/>
                              </w:rPr>
                            </w:pPr>
                            <w:r w:rsidRPr="003661FC">
                              <w:rPr>
                                <w:b/>
                                <w:lang w:val="es-MX"/>
                              </w:rPr>
                              <w:t>5 de octubre de 2025</w:t>
                            </w:r>
                          </w:p>
                          <w:p w14:paraId="5C4F1B8D" w14:textId="77777777" w:rsidR="008B02A6" w:rsidRPr="003661FC" w:rsidRDefault="008B02A6" w:rsidP="008B02A6">
                            <w:pPr>
                              <w:pStyle w:val="NoSpacing"/>
                              <w:rPr>
                                <w:b/>
                                <w:lang w:val="es-MX"/>
                              </w:rPr>
                            </w:pPr>
                            <w:r w:rsidRPr="003661FC">
                              <w:rPr>
                                <w:b/>
                                <w:lang w:val="es-MX"/>
                              </w:rPr>
                              <w:t xml:space="preserve">XXVII Domingo del Tiempo Ordinario </w:t>
                            </w:r>
                          </w:p>
                          <w:p w14:paraId="61E0C497" w14:textId="77777777" w:rsidR="008B02A6" w:rsidRPr="003661FC" w:rsidRDefault="008B02A6" w:rsidP="008B02A6">
                            <w:pPr>
                              <w:pStyle w:val="NoSpacing"/>
                              <w:rPr>
                                <w:b/>
                                <w:lang w:val="es-ES"/>
                              </w:rPr>
                            </w:pPr>
                            <w:r w:rsidRPr="003661FC">
                              <w:rPr>
                                <w:b/>
                                <w:lang w:val="es-ES"/>
                              </w:rPr>
                              <w:t>Lucas 17:5-10</w:t>
                            </w:r>
                          </w:p>
                          <w:p w14:paraId="06E2C2EE" w14:textId="77777777" w:rsidR="008B02A6" w:rsidRPr="003661FC" w:rsidRDefault="008B02A6" w:rsidP="008B02A6">
                            <w:pPr>
                              <w:pStyle w:val="NoSpacing"/>
                              <w:rPr>
                                <w:b/>
                              </w:rPr>
                            </w:pPr>
                          </w:p>
                          <w:p w14:paraId="445CD16B" w14:textId="77777777" w:rsidR="008B02A6" w:rsidRPr="003661FC" w:rsidRDefault="008B02A6" w:rsidP="008B02A6">
                            <w:pPr>
                              <w:pStyle w:val="NoSpacing"/>
                              <w:rPr>
                                <w:lang w:val="es-ES"/>
                              </w:rPr>
                            </w:pPr>
                            <w:r w:rsidRPr="003661FC">
                              <w:rPr>
                                <w:lang w:val="es-ES"/>
                              </w:rPr>
                              <w:t xml:space="preserve">A lo largo del Evangelio encontramos diferentes pasajes donde Jesús elogia a las personas que tienen fe. Por ejemplo: </w:t>
                            </w:r>
                            <w:r w:rsidRPr="003661FC">
                              <w:rPr>
                                <w:i/>
                                <w:iCs/>
                                <w:lang w:val="es-ES"/>
                              </w:rPr>
                              <w:t>"Levántate, tu fe te ha salvado"</w:t>
                            </w:r>
                            <w:r w:rsidRPr="003661FC">
                              <w:rPr>
                                <w:lang w:val="es-ES"/>
                              </w:rPr>
                              <w:t xml:space="preserve"> (Lucas 17:19). Un buen reto podría ser darnos a la tarea de leer los cuatro evangelios y tomar nota de estos pasajes, para así poder comparar a las personas de aquel tiempo con nosotros hoy, en lo que respecta a la fe. ¿En qué creemos actualmente? ¿Cómo podemos medir la fe que hay en nosotros? ¿Seguimos a Jesús solo para pedirle favores y que nos haga milagros, o porque de verdad tenemos fe en Él?</w:t>
                            </w:r>
                          </w:p>
                          <w:p w14:paraId="37DACF1D" w14:textId="77777777" w:rsidR="008B02A6" w:rsidRPr="003661FC" w:rsidRDefault="008B02A6" w:rsidP="008B02A6">
                            <w:pPr>
                              <w:pStyle w:val="NoSpacing"/>
                              <w:rPr>
                                <w:lang w:val="es-ES"/>
                              </w:rPr>
                            </w:pPr>
                          </w:p>
                          <w:p w14:paraId="60484BD2" w14:textId="77777777" w:rsidR="008B02A6" w:rsidRPr="003661FC" w:rsidRDefault="008B02A6" w:rsidP="008B02A6">
                            <w:pPr>
                              <w:pStyle w:val="NoSpacing"/>
                              <w:rPr>
                                <w:lang w:val="es-ES"/>
                              </w:rPr>
                            </w:pPr>
                            <w:r w:rsidRPr="003661FC">
                              <w:rPr>
                                <w:lang w:val="es-ES"/>
                              </w:rPr>
                              <w:t>El Catecismo de la Iglesia Católica, en sus números 176 y 184, nos dice lo siguiente sobre la fe:</w:t>
                            </w:r>
                            <w:r w:rsidRPr="003661FC">
                              <w:rPr>
                                <w:lang w:val="es-ES"/>
                              </w:rPr>
                              <w:br/>
                            </w:r>
                            <w:r w:rsidRPr="003661FC">
                              <w:rPr>
                                <w:i/>
                                <w:iCs/>
                                <w:lang w:val="es-ES"/>
                              </w:rPr>
                              <w:t>"La fe es una adhesión personal del hombre entero a Dios que se revela. Comprende una adhesión de la inteligencia y de la voluntad a la revelación que Dios ha hecho de sí mismo mediante sus obras y sus palabras"</w:t>
                            </w:r>
                            <w:r w:rsidRPr="003661FC">
                              <w:rPr>
                                <w:lang w:val="es-ES"/>
                              </w:rPr>
                              <w:t xml:space="preserve">. Y añade: </w:t>
                            </w:r>
                            <w:r w:rsidRPr="003661FC">
                              <w:rPr>
                                <w:i/>
                                <w:iCs/>
                                <w:lang w:val="es-ES"/>
                              </w:rPr>
                              <w:t>"La fe es un gusto anticipado del conocimiento que nos hará bienaventurados en la vida futura"</w:t>
                            </w:r>
                            <w:r w:rsidRPr="003661FC">
                              <w:rPr>
                                <w:lang w:val="es-ES"/>
                              </w:rPr>
                              <w:t xml:space="preserve">. La vida de fe no se construye en solitario. Para su crecimiento, intervienen muchos factores. El primero nos fue dado desde el bautismo, y nuestros padres y abuelos participaron de primera mano en su desarrollo. La comunidad de fe es otro factor esencial. Después, el crecimiento de la fe depende de cada uno. Hoy, hagamos la misma petición que hicieron los apóstoles: "Señor, auméntanos la fe". Seguramente, la respuesta será la misma. </w:t>
                            </w:r>
                            <w:r w:rsidRPr="003661FC">
                              <w:t>¿Verdad?</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BFEE2C9" w14:textId="77777777" w:rsidR="008B02A6" w:rsidRPr="003661FC" w:rsidRDefault="008B02A6" w:rsidP="008B02A6">
                      <w:pPr>
                        <w:pStyle w:val="NoSpacing"/>
                        <w:rPr>
                          <w:b/>
                          <w:lang w:val="es-MX"/>
                        </w:rPr>
                      </w:pPr>
                      <w:r w:rsidRPr="003661FC">
                        <w:rPr>
                          <w:b/>
                          <w:lang w:val="es-MX"/>
                        </w:rPr>
                        <w:t>5 de octubre de 2025</w:t>
                      </w:r>
                    </w:p>
                    <w:p w14:paraId="5C4F1B8D" w14:textId="77777777" w:rsidR="008B02A6" w:rsidRPr="003661FC" w:rsidRDefault="008B02A6" w:rsidP="008B02A6">
                      <w:pPr>
                        <w:pStyle w:val="NoSpacing"/>
                        <w:rPr>
                          <w:b/>
                          <w:lang w:val="es-MX"/>
                        </w:rPr>
                      </w:pPr>
                      <w:r w:rsidRPr="003661FC">
                        <w:rPr>
                          <w:b/>
                          <w:lang w:val="es-MX"/>
                        </w:rPr>
                        <w:t xml:space="preserve">XXVII Domingo del Tiempo Ordinario </w:t>
                      </w:r>
                    </w:p>
                    <w:p w14:paraId="61E0C497" w14:textId="77777777" w:rsidR="008B02A6" w:rsidRPr="003661FC" w:rsidRDefault="008B02A6" w:rsidP="008B02A6">
                      <w:pPr>
                        <w:pStyle w:val="NoSpacing"/>
                        <w:rPr>
                          <w:b/>
                          <w:lang w:val="es-ES"/>
                        </w:rPr>
                      </w:pPr>
                      <w:r w:rsidRPr="003661FC">
                        <w:rPr>
                          <w:b/>
                          <w:lang w:val="es-ES"/>
                        </w:rPr>
                        <w:t>Lucas 17:5-10</w:t>
                      </w:r>
                    </w:p>
                    <w:p w14:paraId="06E2C2EE" w14:textId="77777777" w:rsidR="008B02A6" w:rsidRPr="003661FC" w:rsidRDefault="008B02A6" w:rsidP="008B02A6">
                      <w:pPr>
                        <w:pStyle w:val="NoSpacing"/>
                        <w:rPr>
                          <w:b/>
                        </w:rPr>
                      </w:pPr>
                    </w:p>
                    <w:p w14:paraId="445CD16B" w14:textId="77777777" w:rsidR="008B02A6" w:rsidRPr="003661FC" w:rsidRDefault="008B02A6" w:rsidP="008B02A6">
                      <w:pPr>
                        <w:pStyle w:val="NoSpacing"/>
                        <w:rPr>
                          <w:lang w:val="es-ES"/>
                        </w:rPr>
                      </w:pPr>
                      <w:r w:rsidRPr="003661FC">
                        <w:rPr>
                          <w:lang w:val="es-ES"/>
                        </w:rPr>
                        <w:t xml:space="preserve">A lo largo del Evangelio encontramos diferentes pasajes donde Jesús elogia a las personas que tienen fe. Por ejemplo: </w:t>
                      </w:r>
                      <w:r w:rsidRPr="003661FC">
                        <w:rPr>
                          <w:i/>
                          <w:iCs/>
                          <w:lang w:val="es-ES"/>
                        </w:rPr>
                        <w:t>"Levántate, tu fe te ha salvado"</w:t>
                      </w:r>
                      <w:r w:rsidRPr="003661FC">
                        <w:rPr>
                          <w:lang w:val="es-ES"/>
                        </w:rPr>
                        <w:t xml:space="preserve"> (Lucas 17:19). Un buen reto podría ser darnos a la tarea de leer los cuatro evangelios y tomar nota de estos pasajes, para así poder comparar a las personas de aquel tiempo con nosotros hoy, en lo que respecta a la fe. ¿En qué creemos actualmente? ¿Cómo podemos medir la fe que hay en nosotros? ¿Seguimos a Jesús solo para pedirle favores y que nos haga milagros, o porque de verdad tenemos fe en Él?</w:t>
                      </w:r>
                    </w:p>
                    <w:p w14:paraId="37DACF1D" w14:textId="77777777" w:rsidR="008B02A6" w:rsidRPr="003661FC" w:rsidRDefault="008B02A6" w:rsidP="008B02A6">
                      <w:pPr>
                        <w:pStyle w:val="NoSpacing"/>
                        <w:rPr>
                          <w:lang w:val="es-ES"/>
                        </w:rPr>
                      </w:pPr>
                    </w:p>
                    <w:p w14:paraId="60484BD2" w14:textId="77777777" w:rsidR="008B02A6" w:rsidRPr="003661FC" w:rsidRDefault="008B02A6" w:rsidP="008B02A6">
                      <w:pPr>
                        <w:pStyle w:val="NoSpacing"/>
                        <w:rPr>
                          <w:lang w:val="es-ES"/>
                        </w:rPr>
                      </w:pPr>
                      <w:r w:rsidRPr="003661FC">
                        <w:rPr>
                          <w:lang w:val="es-ES"/>
                        </w:rPr>
                        <w:t>El Catecismo de la Iglesia Católica, en sus números 176 y 184, nos dice lo siguiente sobre la fe:</w:t>
                      </w:r>
                      <w:r w:rsidRPr="003661FC">
                        <w:rPr>
                          <w:lang w:val="es-ES"/>
                        </w:rPr>
                        <w:br/>
                      </w:r>
                      <w:r w:rsidRPr="003661FC">
                        <w:rPr>
                          <w:i/>
                          <w:iCs/>
                          <w:lang w:val="es-ES"/>
                        </w:rPr>
                        <w:t>"La fe es una adhesión personal del hombre entero a Dios que se revela. Comprende una adhesión de la inteligencia y de la voluntad a la revelación que Dios ha hecho de sí mismo mediante sus obras y sus palabras"</w:t>
                      </w:r>
                      <w:r w:rsidRPr="003661FC">
                        <w:rPr>
                          <w:lang w:val="es-ES"/>
                        </w:rPr>
                        <w:t xml:space="preserve">. Y añade: </w:t>
                      </w:r>
                      <w:r w:rsidRPr="003661FC">
                        <w:rPr>
                          <w:i/>
                          <w:iCs/>
                          <w:lang w:val="es-ES"/>
                        </w:rPr>
                        <w:t>"La fe es un gusto anticipado del conocimiento que nos hará bienaventurados en la vida futura"</w:t>
                      </w:r>
                      <w:r w:rsidRPr="003661FC">
                        <w:rPr>
                          <w:lang w:val="es-ES"/>
                        </w:rPr>
                        <w:t xml:space="preserve">. La vida de fe no se construye en solitario. Para su crecimiento, intervienen muchos factores. El primero nos fue dado desde el bautismo, y nuestros padres y abuelos participaron de primera mano en su desarrollo. La comunidad de fe es otro factor esencial. Después, el crecimiento de la fe depende de cada uno. Hoy, hagamos la misma petición que hicieron los apóstoles: "Señor, auméntanos la fe". Seguramente, la respuesta será la misma. </w:t>
                      </w:r>
                      <w:r w:rsidRPr="003661FC">
                        <w:t>¿Verdad?</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153A0031" w14:textId="77777777" w:rsidR="009A7D96" w:rsidRPr="008534A6" w:rsidRDefault="009A7D96" w:rsidP="009A7D96">
                            <w:pPr>
                              <w:pStyle w:val="NormalWeb"/>
                              <w:spacing w:before="0" w:beforeAutospacing="0" w:after="0" w:afterAutospacing="0"/>
                              <w:rPr>
                                <w:b/>
                                <w:sz w:val="22"/>
                                <w:szCs w:val="22"/>
                              </w:rPr>
                            </w:pPr>
                            <w:r w:rsidRPr="008534A6">
                              <w:rPr>
                                <w:b/>
                                <w:sz w:val="22"/>
                                <w:szCs w:val="22"/>
                              </w:rPr>
                              <w:t>October 5, 2025</w:t>
                            </w:r>
                            <w:r w:rsidRPr="008534A6">
                              <w:rPr>
                                <w:b/>
                                <w:sz w:val="22"/>
                                <w:szCs w:val="22"/>
                              </w:rPr>
                              <w:tab/>
                            </w:r>
                          </w:p>
                          <w:p w14:paraId="6D262520" w14:textId="77777777" w:rsidR="009A7D96" w:rsidRPr="008534A6" w:rsidRDefault="009A7D96" w:rsidP="009A7D96">
                            <w:pPr>
                              <w:pStyle w:val="NormalWeb"/>
                              <w:spacing w:before="0" w:beforeAutospacing="0" w:after="0" w:afterAutospacing="0"/>
                              <w:rPr>
                                <w:b/>
                                <w:sz w:val="22"/>
                                <w:szCs w:val="22"/>
                              </w:rPr>
                            </w:pPr>
                            <w:r w:rsidRPr="008534A6">
                              <w:rPr>
                                <w:b/>
                                <w:sz w:val="22"/>
                                <w:szCs w:val="22"/>
                              </w:rPr>
                              <w:t xml:space="preserve">Twenty-Seventh Sunday in Ordinary Time        </w:t>
                            </w:r>
                          </w:p>
                          <w:p w14:paraId="6B6B27D8" w14:textId="77777777" w:rsidR="009A7D96" w:rsidRPr="008534A6" w:rsidRDefault="009A7D96" w:rsidP="009A7D96">
                            <w:pPr>
                              <w:pStyle w:val="NormalWeb"/>
                              <w:spacing w:before="0" w:beforeAutospacing="0" w:after="0" w:afterAutospacing="0"/>
                              <w:rPr>
                                <w:b/>
                                <w:bCs/>
                                <w:iCs/>
                                <w:sz w:val="22"/>
                                <w:szCs w:val="22"/>
                              </w:rPr>
                            </w:pPr>
                            <w:r w:rsidRPr="008534A6">
                              <w:rPr>
                                <w:b/>
                                <w:bCs/>
                                <w:iCs/>
                                <w:sz w:val="22"/>
                                <w:szCs w:val="22"/>
                              </w:rPr>
                              <w:t xml:space="preserve">Luke </w:t>
                            </w:r>
                            <w:r w:rsidRPr="008534A6">
                              <w:rPr>
                                <w:b/>
                                <w:bCs/>
                                <w:sz w:val="22"/>
                                <w:szCs w:val="22"/>
                              </w:rPr>
                              <w:t>17:5-10</w:t>
                            </w:r>
                          </w:p>
                          <w:p w14:paraId="08E486FA" w14:textId="77777777" w:rsidR="009A7D96" w:rsidRPr="008534A6" w:rsidRDefault="009A7D96" w:rsidP="009A7D96">
                            <w:pPr>
                              <w:pStyle w:val="NormalWeb"/>
                              <w:spacing w:before="0" w:beforeAutospacing="0" w:after="0" w:afterAutospacing="0"/>
                              <w:rPr>
                                <w:color w:val="000000"/>
                                <w:sz w:val="22"/>
                                <w:szCs w:val="22"/>
                              </w:rPr>
                            </w:pPr>
                          </w:p>
                          <w:p w14:paraId="421AE1E3" w14:textId="77777777" w:rsidR="009A7D96" w:rsidRPr="008534A6" w:rsidRDefault="009A7D96" w:rsidP="009A7D96">
                            <w:pPr>
                              <w:spacing w:line="278" w:lineRule="auto"/>
                              <w:rPr>
                                <w:rFonts w:ascii="Times New Roman" w:eastAsia="Times New Roman" w:hAnsi="Times New Roman"/>
                              </w:rPr>
                            </w:pPr>
                            <w:r w:rsidRPr="008534A6">
                              <w:rPr>
                                <w:rFonts w:ascii="Times New Roman" w:eastAsia="Times New Roman" w:hAnsi="Times New Roman"/>
                              </w:rPr>
                              <w:t>A priest friend of mine received a call from a family whose elderly mother was dying. Within thirty minutes, he was at her bedside, offering the consolation of the sacraments, anointing her with the oil of the sick, and commending her soul to God. She passed not long after, and for months, her family spoke of their deep gratitude for his presence. When I phoned him to commend his faithful ministry, he simply said, “I was just doing my job.”</w:t>
                            </w:r>
                          </w:p>
                          <w:p w14:paraId="1C589CBB" w14:textId="77777777" w:rsidR="009A7D96" w:rsidRPr="008534A6" w:rsidRDefault="009A7D96" w:rsidP="009A7D96">
                            <w:pPr>
                              <w:spacing w:line="278" w:lineRule="auto"/>
                              <w:rPr>
                                <w:rFonts w:ascii="Times New Roman" w:eastAsia="Times New Roman" w:hAnsi="Times New Roman"/>
                              </w:rPr>
                            </w:pPr>
                            <w:r w:rsidRPr="008534A6">
                              <w:rPr>
                                <w:rFonts w:ascii="Times New Roman" w:eastAsia="Times New Roman" w:hAnsi="Times New Roman"/>
                              </w:rPr>
                              <w:t xml:space="preserve">His words brought to mind Jesus’ teaching this week in Luke 17:10: </w:t>
                            </w:r>
                            <w:r w:rsidRPr="008534A6">
                              <w:rPr>
                                <w:rFonts w:ascii="Times New Roman" w:eastAsia="Times New Roman" w:hAnsi="Times New Roman"/>
                                <w:b/>
                              </w:rPr>
                              <w:t>“So you also, when you have done everything you were told to do, should say, ‘We are unworthy servants; we have only done our duty.’”</w:t>
                            </w:r>
                            <w:r w:rsidRPr="008534A6">
                              <w:rPr>
                                <w:rFonts w:ascii="Times New Roman" w:eastAsia="Times New Roman" w:hAnsi="Times New Roman"/>
                              </w:rPr>
                              <w:t> In a world that often seeks recognition and applause, the Lord invites us into a different mindset — one of humble service. The priest did not see his response as extraordinary; he saw it as a grace to fulfill his vocation. </w:t>
                            </w:r>
                          </w:p>
                          <w:p w14:paraId="0E816E8E" w14:textId="77777777" w:rsidR="009A7D96" w:rsidRPr="008534A6" w:rsidRDefault="009A7D96" w:rsidP="009A7D96">
                            <w:pPr>
                              <w:spacing w:line="278" w:lineRule="auto"/>
                              <w:rPr>
                                <w:rFonts w:ascii="Times New Roman" w:eastAsia="Times New Roman" w:hAnsi="Times New Roman"/>
                              </w:rPr>
                            </w:pPr>
                            <w:r w:rsidRPr="008534A6">
                              <w:rPr>
                                <w:rFonts w:ascii="Times New Roman" w:eastAsia="Times New Roman" w:hAnsi="Times New Roman"/>
                              </w:rPr>
                              <w:t>How tempting it is to seek affirmation for doing what I ought to do! Yet Jesus reminds us that true discipleship is not about grandstanding but about quiet faithfulness. It is enough to have served. It is enough to have loved. It is enough to be grateful that we were given the chance to do our duty in the first place. Whether in priesthood, parenthood, or any vocation, what peace-soaked freedom there is in simply doing what is asked of us. No more, no less. Jesus, that is how you quietly love us. </w:t>
                            </w:r>
                          </w:p>
                          <w:p w14:paraId="167AEF0B" w14:textId="77777777" w:rsidR="009A7D96" w:rsidRPr="008534A6" w:rsidRDefault="009A7D96" w:rsidP="009A7D96">
                            <w:pPr>
                              <w:spacing w:after="0"/>
                              <w:rPr>
                                <w:rFonts w:ascii="Times New Roman" w:hAnsi="Times New Roman"/>
                              </w:rPr>
                            </w:pPr>
                          </w:p>
                          <w:p w14:paraId="053127FB" w14:textId="77777777" w:rsidR="009A7D96" w:rsidRPr="008534A6" w:rsidRDefault="009A7D96" w:rsidP="009A7D96">
                            <w:pPr>
                              <w:spacing w:after="0"/>
                              <w:rPr>
                                <w:rFonts w:ascii="Times New Roman" w:hAnsi="Times New Roman"/>
                                <w:i/>
                                <w:iCs/>
                              </w:rPr>
                            </w:pPr>
                            <w:r w:rsidRPr="008534A6">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153A0031" w14:textId="77777777" w:rsidR="009A7D96" w:rsidRPr="008534A6" w:rsidRDefault="009A7D96" w:rsidP="009A7D96">
                      <w:pPr>
                        <w:pStyle w:val="NormalWeb"/>
                        <w:spacing w:before="0" w:beforeAutospacing="0" w:after="0" w:afterAutospacing="0"/>
                        <w:rPr>
                          <w:b/>
                          <w:sz w:val="22"/>
                          <w:szCs w:val="22"/>
                        </w:rPr>
                      </w:pPr>
                      <w:r w:rsidRPr="008534A6">
                        <w:rPr>
                          <w:b/>
                          <w:sz w:val="22"/>
                          <w:szCs w:val="22"/>
                        </w:rPr>
                        <w:t>October 5, 2025</w:t>
                      </w:r>
                      <w:r w:rsidRPr="008534A6">
                        <w:rPr>
                          <w:b/>
                          <w:sz w:val="22"/>
                          <w:szCs w:val="22"/>
                        </w:rPr>
                        <w:tab/>
                      </w:r>
                    </w:p>
                    <w:p w14:paraId="6D262520" w14:textId="77777777" w:rsidR="009A7D96" w:rsidRPr="008534A6" w:rsidRDefault="009A7D96" w:rsidP="009A7D96">
                      <w:pPr>
                        <w:pStyle w:val="NormalWeb"/>
                        <w:spacing w:before="0" w:beforeAutospacing="0" w:after="0" w:afterAutospacing="0"/>
                        <w:rPr>
                          <w:b/>
                          <w:sz w:val="22"/>
                          <w:szCs w:val="22"/>
                        </w:rPr>
                      </w:pPr>
                      <w:r w:rsidRPr="008534A6">
                        <w:rPr>
                          <w:b/>
                          <w:sz w:val="22"/>
                          <w:szCs w:val="22"/>
                        </w:rPr>
                        <w:t xml:space="preserve">Twenty-Seventh Sunday in Ordinary Time        </w:t>
                      </w:r>
                    </w:p>
                    <w:p w14:paraId="6B6B27D8" w14:textId="77777777" w:rsidR="009A7D96" w:rsidRPr="008534A6" w:rsidRDefault="009A7D96" w:rsidP="009A7D96">
                      <w:pPr>
                        <w:pStyle w:val="NormalWeb"/>
                        <w:spacing w:before="0" w:beforeAutospacing="0" w:after="0" w:afterAutospacing="0"/>
                        <w:rPr>
                          <w:b/>
                          <w:bCs/>
                          <w:iCs/>
                          <w:sz w:val="22"/>
                          <w:szCs w:val="22"/>
                        </w:rPr>
                      </w:pPr>
                      <w:r w:rsidRPr="008534A6">
                        <w:rPr>
                          <w:b/>
                          <w:bCs/>
                          <w:iCs/>
                          <w:sz w:val="22"/>
                          <w:szCs w:val="22"/>
                        </w:rPr>
                        <w:t xml:space="preserve">Luke </w:t>
                      </w:r>
                      <w:r w:rsidRPr="008534A6">
                        <w:rPr>
                          <w:b/>
                          <w:bCs/>
                          <w:sz w:val="22"/>
                          <w:szCs w:val="22"/>
                        </w:rPr>
                        <w:t>17:5-10</w:t>
                      </w:r>
                    </w:p>
                    <w:p w14:paraId="08E486FA" w14:textId="77777777" w:rsidR="009A7D96" w:rsidRPr="008534A6" w:rsidRDefault="009A7D96" w:rsidP="009A7D96">
                      <w:pPr>
                        <w:pStyle w:val="NormalWeb"/>
                        <w:spacing w:before="0" w:beforeAutospacing="0" w:after="0" w:afterAutospacing="0"/>
                        <w:rPr>
                          <w:color w:val="000000"/>
                          <w:sz w:val="22"/>
                          <w:szCs w:val="22"/>
                        </w:rPr>
                      </w:pPr>
                    </w:p>
                    <w:p w14:paraId="421AE1E3" w14:textId="77777777" w:rsidR="009A7D96" w:rsidRPr="008534A6" w:rsidRDefault="009A7D96" w:rsidP="009A7D96">
                      <w:pPr>
                        <w:spacing w:line="278" w:lineRule="auto"/>
                        <w:rPr>
                          <w:rFonts w:ascii="Times New Roman" w:eastAsia="Times New Roman" w:hAnsi="Times New Roman"/>
                        </w:rPr>
                      </w:pPr>
                      <w:r w:rsidRPr="008534A6">
                        <w:rPr>
                          <w:rFonts w:ascii="Times New Roman" w:eastAsia="Times New Roman" w:hAnsi="Times New Roman"/>
                        </w:rPr>
                        <w:t>A priest friend of mine received a call from a family whose elderly mother was dying. Within thirty minutes, he was at her bedside, offering the consolation of the sacraments, anointing her with the oil of the sick, and commending her soul to God. She passed not long after, and for months, her family spoke of their deep gratitude for his presence. When I phoned him to commend his faithful ministry, he simply said, “I was just doing my job.”</w:t>
                      </w:r>
                    </w:p>
                    <w:p w14:paraId="1C589CBB" w14:textId="77777777" w:rsidR="009A7D96" w:rsidRPr="008534A6" w:rsidRDefault="009A7D96" w:rsidP="009A7D96">
                      <w:pPr>
                        <w:spacing w:line="278" w:lineRule="auto"/>
                        <w:rPr>
                          <w:rFonts w:ascii="Times New Roman" w:eastAsia="Times New Roman" w:hAnsi="Times New Roman"/>
                        </w:rPr>
                      </w:pPr>
                      <w:r w:rsidRPr="008534A6">
                        <w:rPr>
                          <w:rFonts w:ascii="Times New Roman" w:eastAsia="Times New Roman" w:hAnsi="Times New Roman"/>
                        </w:rPr>
                        <w:t xml:space="preserve">His words brought to mind Jesus’ teaching this week in Luke 17:10: </w:t>
                      </w:r>
                      <w:r w:rsidRPr="008534A6">
                        <w:rPr>
                          <w:rFonts w:ascii="Times New Roman" w:eastAsia="Times New Roman" w:hAnsi="Times New Roman"/>
                          <w:b/>
                        </w:rPr>
                        <w:t>“So you also, when you have done everything you were told to do, should say, ‘We are unworthy servants; we have only done our duty.’”</w:t>
                      </w:r>
                      <w:r w:rsidRPr="008534A6">
                        <w:rPr>
                          <w:rFonts w:ascii="Times New Roman" w:eastAsia="Times New Roman" w:hAnsi="Times New Roman"/>
                        </w:rPr>
                        <w:t> In a world that often seeks recognition and applause, the Lord invites us into a different mindset — one of humble service. The priest did not see his response as extraordinary; he saw it as a grace to fulfill his vocation. </w:t>
                      </w:r>
                    </w:p>
                    <w:p w14:paraId="0E816E8E" w14:textId="77777777" w:rsidR="009A7D96" w:rsidRPr="008534A6" w:rsidRDefault="009A7D96" w:rsidP="009A7D96">
                      <w:pPr>
                        <w:spacing w:line="278" w:lineRule="auto"/>
                        <w:rPr>
                          <w:rFonts w:ascii="Times New Roman" w:eastAsia="Times New Roman" w:hAnsi="Times New Roman"/>
                        </w:rPr>
                      </w:pPr>
                      <w:r w:rsidRPr="008534A6">
                        <w:rPr>
                          <w:rFonts w:ascii="Times New Roman" w:eastAsia="Times New Roman" w:hAnsi="Times New Roman"/>
                        </w:rPr>
                        <w:t>How tempting it is to seek affirmation for doing what I ought to do! Yet Jesus reminds us that true discipleship is not about grandstanding but about quiet faithfulness. It is enough to have served. It is enough to have loved. It is enough to be grateful that we were given the chance to do our duty in the first place. Whether in priesthood, parenthood, or any vocation, what peace-soaked freedom there is in simply doing what is asked of us. No more, no less. Jesus, that is how you quietly love us. </w:t>
                      </w:r>
                    </w:p>
                    <w:p w14:paraId="167AEF0B" w14:textId="77777777" w:rsidR="009A7D96" w:rsidRPr="008534A6" w:rsidRDefault="009A7D96" w:rsidP="009A7D96">
                      <w:pPr>
                        <w:spacing w:after="0"/>
                        <w:rPr>
                          <w:rFonts w:ascii="Times New Roman" w:hAnsi="Times New Roman"/>
                        </w:rPr>
                      </w:pPr>
                    </w:p>
                    <w:p w14:paraId="053127FB" w14:textId="77777777" w:rsidR="009A7D96" w:rsidRPr="008534A6" w:rsidRDefault="009A7D96" w:rsidP="009A7D96">
                      <w:pPr>
                        <w:spacing w:after="0"/>
                        <w:rPr>
                          <w:rFonts w:ascii="Times New Roman" w:hAnsi="Times New Roman"/>
                          <w:i/>
                          <w:iCs/>
                        </w:rPr>
                      </w:pPr>
                      <w:r w:rsidRPr="008534A6">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2C29FF81"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A147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5</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A79A32E" w:rsidR="00191577" w:rsidRPr="00950BFE" w:rsidRDefault="00101CF2"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2A147F">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2C29FF81"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A147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5</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A79A32E" w:rsidR="00191577" w:rsidRPr="00950BFE" w:rsidRDefault="00101CF2"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2A147F">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6F7E154B" w14:textId="77777777" w:rsidR="00ED4C0F" w:rsidRPr="0051718B" w:rsidRDefault="00ED4C0F" w:rsidP="00ED4C0F">
                            <w:pPr>
                              <w:rPr>
                                <w:rFonts w:ascii="Times New Roman" w:hAnsi="Times New Roman"/>
                                <w:b/>
                                <w:bCs/>
                                <w:sz w:val="24"/>
                                <w:szCs w:val="24"/>
                              </w:rPr>
                            </w:pPr>
                            <w:r w:rsidRPr="00CB26F8">
                              <w:rPr>
                                <w:rFonts w:ascii="Times New Roman" w:hAnsi="Times New Roman"/>
                                <w:b/>
                                <w:bCs/>
                                <w:sz w:val="24"/>
                                <w:szCs w:val="24"/>
                              </w:rPr>
                              <w:t>Saint John XXIII, Pope</w:t>
                            </w:r>
                            <w:r>
                              <w:rPr>
                                <w:rFonts w:ascii="Times New Roman" w:hAnsi="Times New Roman"/>
                                <w:b/>
                                <w:bCs/>
                                <w:sz w:val="24"/>
                                <w:szCs w:val="24"/>
                              </w:rPr>
                              <w:t xml:space="preserve"> </w:t>
                            </w:r>
                            <w:r w:rsidRPr="00CB26F8">
                              <w:rPr>
                                <w:rFonts w:ascii="Times New Roman" w:hAnsi="Times New Roman"/>
                                <w:b/>
                                <w:bCs/>
                                <w:sz w:val="24"/>
                                <w:szCs w:val="24"/>
                              </w:rPr>
                              <w:t>| October 11</w:t>
                            </w:r>
                          </w:p>
                          <w:p w14:paraId="285A7CC2" w14:textId="559130C7" w:rsidR="00F347F2" w:rsidRPr="00ED4C0F" w:rsidRDefault="00ED4C0F" w:rsidP="00ED4C0F">
                            <w:pPr>
                              <w:widowControl w:val="0"/>
                              <w:spacing w:before="60" w:after="0" w:line="240" w:lineRule="auto"/>
                              <w:ind w:right="606"/>
                              <w:rPr>
                                <w:rFonts w:cs="Times New Roman"/>
                                <w:bCs/>
                                <w:lang w:val="en"/>
                              </w:rPr>
                            </w:pPr>
                            <w:r w:rsidRPr="00ED4C0F">
                              <w:rPr>
                                <w:rFonts w:ascii="Times New Roman" w:hAnsi="Times New Roman"/>
                              </w:rPr>
                              <w:t>Saint John XIII was born Angelo Giuseppe Roncalli on November 25, 1881, in a small village in Italy. He was ordained in 1904 and later earned a doctorate in canon law. During World War I he served as a stretcher-bearer and chaplain for the Italian army. Beginning in 1925 he served as a Vatican diplomat, first in Bulgaria, then in Greece and Turkey. From 1935 through the Second World War he helped save thousands of Jewish people. In 1944 he was named papal nuncio to France. He was named cardinal and appointed patriarch of Venice in 1953.</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6F7E154B" w14:textId="77777777" w:rsidR="00ED4C0F" w:rsidRPr="0051718B" w:rsidRDefault="00ED4C0F" w:rsidP="00ED4C0F">
                      <w:pPr>
                        <w:rPr>
                          <w:rFonts w:ascii="Times New Roman" w:hAnsi="Times New Roman"/>
                          <w:b/>
                          <w:bCs/>
                          <w:sz w:val="24"/>
                          <w:szCs w:val="24"/>
                        </w:rPr>
                      </w:pPr>
                      <w:r w:rsidRPr="00CB26F8">
                        <w:rPr>
                          <w:rFonts w:ascii="Times New Roman" w:hAnsi="Times New Roman"/>
                          <w:b/>
                          <w:bCs/>
                          <w:sz w:val="24"/>
                          <w:szCs w:val="24"/>
                        </w:rPr>
                        <w:t>Saint John XXIII, Pope</w:t>
                      </w:r>
                      <w:r>
                        <w:rPr>
                          <w:rFonts w:ascii="Times New Roman" w:hAnsi="Times New Roman"/>
                          <w:b/>
                          <w:bCs/>
                          <w:sz w:val="24"/>
                          <w:szCs w:val="24"/>
                        </w:rPr>
                        <w:t xml:space="preserve"> </w:t>
                      </w:r>
                      <w:r w:rsidRPr="00CB26F8">
                        <w:rPr>
                          <w:rFonts w:ascii="Times New Roman" w:hAnsi="Times New Roman"/>
                          <w:b/>
                          <w:bCs/>
                          <w:sz w:val="24"/>
                          <w:szCs w:val="24"/>
                        </w:rPr>
                        <w:t>| October 11</w:t>
                      </w:r>
                    </w:p>
                    <w:p w14:paraId="285A7CC2" w14:textId="559130C7" w:rsidR="00F347F2" w:rsidRPr="00ED4C0F" w:rsidRDefault="00ED4C0F" w:rsidP="00ED4C0F">
                      <w:pPr>
                        <w:widowControl w:val="0"/>
                        <w:spacing w:before="60" w:after="0" w:line="240" w:lineRule="auto"/>
                        <w:ind w:right="606"/>
                        <w:rPr>
                          <w:rFonts w:cs="Times New Roman"/>
                          <w:bCs/>
                          <w:lang w:val="en"/>
                        </w:rPr>
                      </w:pPr>
                      <w:r w:rsidRPr="00ED4C0F">
                        <w:rPr>
                          <w:rFonts w:ascii="Times New Roman" w:hAnsi="Times New Roman"/>
                        </w:rPr>
                        <w:t>Saint John XIII was born Angelo Giuseppe Roncalli on November 25, 1881, in a small village in Italy. He was ordained in 1904 and later earned a doctorate in canon law. During World War I he served as a stretcher-bearer and chaplain for the Italian army. Beginning in 1925 he served as a Vatican diplomat, first in Bulgaria, then in Greece and Turkey. From 1935 through the Second World War he helped save thousands of Jewish people. In 1944 he was named papal nuncio to France. He was named cardinal and appointed patriarch of Venice in 1953.</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38E0D76" w:rsidR="00020773" w:rsidRDefault="00E362E4"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34109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2A147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9757424"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F3AB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520</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BC849" id="_x0000_t202" coordsize="21600,21600" o:spt="202" path="m,l,21600r21600,l21600,xe">
                <v:stroke joinstyle="miter"/>
                <v:path gradientshapeok="t" o:connecttype="rect"/>
              </v:shapetype>
              <v:shape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38E0D76" w:rsidR="00020773" w:rsidRDefault="00E362E4"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34109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2A147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9757424"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F3AB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520</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67F1C295" w:rsidR="0010390A" w:rsidRDefault="00C61851" w:rsidP="00B37A25">
      <w:pPr>
        <w:tabs>
          <w:tab w:val="left" w:pos="7335"/>
          <w:tab w:val="left" w:pos="15015"/>
          <w:tab w:val="left" w:pos="16950"/>
          <w:tab w:val="left" w:pos="17835"/>
        </w:tabs>
      </w:pPr>
      <w:r>
        <w:rPr>
          <w:noProof/>
        </w:rPr>
        <w:lastRenderedPageBreak/>
        <w:drawing>
          <wp:anchor distT="0" distB="0" distL="114300" distR="114300" simplePos="0" relativeHeight="252459008" behindDoc="1" locked="0" layoutInCell="1" allowOverlap="1" wp14:anchorId="6E4647E3" wp14:editId="6B525002">
            <wp:simplePos x="0" y="0"/>
            <wp:positionH relativeFrom="column">
              <wp:posOffset>6840268</wp:posOffset>
            </wp:positionH>
            <wp:positionV relativeFrom="paragraph">
              <wp:posOffset>-913765</wp:posOffset>
            </wp:positionV>
            <wp:extent cx="4297680" cy="6641881"/>
            <wp:effectExtent l="0" t="0" r="7620" b="6985"/>
            <wp:wrapNone/>
            <wp:docPr id="13010883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88304" name="Picture 13010883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680" cy="6641881"/>
                    </a:xfrm>
                    <a:prstGeom prst="rect">
                      <a:avLst/>
                    </a:prstGeom>
                  </pic:spPr>
                </pic:pic>
              </a:graphicData>
            </a:graphic>
            <wp14:sizeRelH relativeFrom="margin">
              <wp14:pctWidth>0</wp14:pctWidth>
            </wp14:sizeRelH>
            <wp14:sizeRelV relativeFrom="margin">
              <wp14:pctHeight>0</wp14:pctHeight>
            </wp14:sizeRelV>
          </wp:anchor>
        </w:drawing>
      </w:r>
      <w:r w:rsidR="00B46A65">
        <w:rPr>
          <w:noProof/>
        </w:rPr>
        <w:drawing>
          <wp:anchor distT="0" distB="0" distL="114300" distR="114300" simplePos="0" relativeHeight="252454912" behindDoc="1" locked="0" layoutInCell="1" allowOverlap="1" wp14:anchorId="2F94F5B0" wp14:editId="09F57368">
            <wp:simplePos x="0" y="0"/>
            <wp:positionH relativeFrom="margin">
              <wp:posOffset>77638</wp:posOffset>
            </wp:positionH>
            <wp:positionV relativeFrom="paragraph">
              <wp:posOffset>-714639</wp:posOffset>
            </wp:positionV>
            <wp:extent cx="5744146" cy="3225501"/>
            <wp:effectExtent l="0" t="0" r="0" b="0"/>
            <wp:wrapNone/>
            <wp:docPr id="9362733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73398" name="Picture 936273398"/>
                    <pic:cNvPicPr/>
                  </pic:nvPicPr>
                  <pic:blipFill rotWithShape="1">
                    <a:blip r:embed="rId13" cstate="print">
                      <a:extLst>
                        <a:ext uri="{28A0092B-C50C-407E-A947-70E740481C1C}">
                          <a14:useLocalDpi xmlns:a14="http://schemas.microsoft.com/office/drawing/2010/main" val="0"/>
                        </a:ext>
                      </a:extLst>
                    </a:blip>
                    <a:srcRect l="7994" t="5937" r="4731" b="30642"/>
                    <a:stretch>
                      <a:fillRect/>
                    </a:stretch>
                  </pic:blipFill>
                  <pic:spPr bwMode="auto">
                    <a:xfrm>
                      <a:off x="0" y="0"/>
                      <a:ext cx="5744146" cy="3225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39310E0F">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14200A18" w14:textId="77777777" w:rsidR="00DD7108" w:rsidRDefault="00DD7108" w:rsidP="00DD7108">
                            <w:pPr>
                              <w:rPr>
                                <w:b/>
                              </w:rPr>
                            </w:pPr>
                            <w:r>
                              <w:rPr>
                                <w:b/>
                              </w:rPr>
                              <w:t>Stations of t</w:t>
                            </w:r>
                            <w:r w:rsidRPr="002F71E3">
                              <w:rPr>
                                <w:b/>
                              </w:rPr>
                              <w:t>he</w:t>
                            </w:r>
                            <w:r>
                              <w:rPr>
                                <w:b/>
                              </w:rPr>
                              <w:t xml:space="preserve"> </w:t>
                            </w:r>
                            <w:r w:rsidRPr="002F71E3">
                              <w:rPr>
                                <w:b/>
                              </w:rPr>
                              <w:t>Cross</w:t>
                            </w:r>
                          </w:p>
                          <w:p w14:paraId="2C2FE49B" w14:textId="77777777" w:rsidR="00DD7108" w:rsidRDefault="00DD7108" w:rsidP="00DD7108"/>
                          <w:p w14:paraId="4461D664" w14:textId="77777777" w:rsidR="00DD7108" w:rsidRDefault="00DD7108" w:rsidP="00DD7108">
                            <w:pPr>
                              <w:rPr>
                                <w:rFonts w:ascii="Times" w:hAnsi="Times"/>
                                <w:b/>
                                <w:szCs w:val="24"/>
                              </w:rPr>
                            </w:pPr>
                            <w:r>
                              <w:rPr>
                                <w:rFonts w:ascii="Times" w:hAnsi="Times"/>
                                <w:b/>
                                <w:szCs w:val="24"/>
                              </w:rPr>
                              <w:t xml:space="preserve">Question: </w:t>
                            </w:r>
                          </w:p>
                          <w:p w14:paraId="786A8A20" w14:textId="77777777" w:rsidR="00DD7108" w:rsidRDefault="00DD7108" w:rsidP="00DD7108">
                            <w:pPr>
                              <w:rPr>
                                <w:rFonts w:ascii="Times" w:hAnsi="Times"/>
                                <w:szCs w:val="24"/>
                              </w:rPr>
                            </w:pPr>
                            <w:r w:rsidRPr="00C81426">
                              <w:rPr>
                                <w:rFonts w:ascii="Times" w:hAnsi="Times"/>
                                <w:szCs w:val="24"/>
                              </w:rPr>
                              <w:t>Who invented the Stations of the Cross?</w:t>
                            </w:r>
                          </w:p>
                          <w:p w14:paraId="2A41D8A0" w14:textId="77777777" w:rsidR="00DD7108" w:rsidRPr="00CC6705" w:rsidRDefault="00DD7108" w:rsidP="00DD7108">
                            <w:pPr>
                              <w:rPr>
                                <w:rFonts w:ascii="Times" w:hAnsi="Times"/>
                                <w:color w:val="000000"/>
                                <w:szCs w:val="24"/>
                              </w:rPr>
                            </w:pPr>
                          </w:p>
                          <w:p w14:paraId="3B20344A" w14:textId="77777777" w:rsidR="00DD7108" w:rsidRDefault="00DD7108" w:rsidP="00DD7108">
                            <w:pPr>
                              <w:rPr>
                                <w:rFonts w:ascii="Times" w:hAnsi="Times"/>
                                <w:b/>
                                <w:szCs w:val="24"/>
                              </w:rPr>
                            </w:pPr>
                            <w:r>
                              <w:rPr>
                                <w:rFonts w:ascii="Times" w:hAnsi="Times"/>
                                <w:b/>
                                <w:szCs w:val="24"/>
                              </w:rPr>
                              <w:t xml:space="preserve">Answer: </w:t>
                            </w:r>
                          </w:p>
                          <w:p w14:paraId="5D82BD45" w14:textId="77777777" w:rsidR="00DD7108" w:rsidRPr="00C81426" w:rsidRDefault="00DD7108" w:rsidP="00DD7108">
                            <w:pPr>
                              <w:rPr>
                                <w:rFonts w:ascii="Times" w:hAnsi="Times"/>
                                <w:szCs w:val="24"/>
                              </w:rPr>
                            </w:pPr>
                            <w:r w:rsidRPr="00C81426">
                              <w:rPr>
                                <w:rFonts w:ascii="Times" w:hAnsi="Times"/>
                                <w:szCs w:val="24"/>
                              </w:rPr>
                              <w:t>The first Stations of the Cross were walked by Jesus himself on the way to Calvary. Known as the "Via Dolorosa" ("The Way of Suffering") or the "Via Crucis" ("The Way of the Cross"), it was marked out from the earliest times and was a traditional walk for pilgrims who came to Jerusalem. The early Christians in Jerusalem would walk the same pathway that Jesus walked, pausing for reflection and prayer. Later, when Christians could not travel to the Holy Land, artistic depictions of "The Way of the Cross" were set up in churches, or outside and Christians would walk from station to station, reading the Gospel account of the Passion, or simply praying and reflecting on each event. While the content or place of each station had changed, the intention was to make a mini-pilgrimage and follow--literally--in the footsteps of Jesus.</w:t>
                            </w:r>
                          </w:p>
                          <w:p w14:paraId="7BA3D75B" w14:textId="77777777" w:rsidR="00DD7108" w:rsidRPr="00C81426" w:rsidRDefault="00DD7108" w:rsidP="00DD7108">
                            <w:pPr>
                              <w:rPr>
                                <w:rFonts w:ascii="Times" w:hAnsi="Times"/>
                                <w:szCs w:val="24"/>
                              </w:rPr>
                            </w:pPr>
                          </w:p>
                          <w:p w14:paraId="5789AF59" w14:textId="77777777" w:rsidR="00DD7108" w:rsidRPr="00C81426" w:rsidRDefault="00DD7108" w:rsidP="00DD7108">
                            <w:pPr>
                              <w:rPr>
                                <w:rFonts w:ascii="Times" w:hAnsi="Times"/>
                                <w:szCs w:val="24"/>
                              </w:rPr>
                            </w:pPr>
                            <w:r w:rsidRPr="00C81426">
                              <w:rPr>
                                <w:rFonts w:ascii="Times" w:hAnsi="Times"/>
                                <w:szCs w:val="24"/>
                              </w:rPr>
                              <w:t>This devotion became better known in the Middle Ages, and the Franciscans are credited with its spread. Lent is a time when many people make the Stations and some churches present Passion plays or Living Stations. But anyone can pray the Stations at any time. It is a simple and personal reflection on the passion of Jesus and what it means to us.</w:t>
                            </w:r>
                          </w:p>
                          <w:p w14:paraId="6CDEF19C" w14:textId="77777777" w:rsidR="00B65946" w:rsidRPr="00804055" w:rsidRDefault="00B65946" w:rsidP="00B65946"/>
                          <w:p w14:paraId="1B488637" w14:textId="206D797A" w:rsidR="000E2436" w:rsidRPr="00053754" w:rsidRDefault="000E2436" w:rsidP="00AD52A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14200A18" w14:textId="77777777" w:rsidR="00DD7108" w:rsidRDefault="00DD7108" w:rsidP="00DD7108">
                      <w:pPr>
                        <w:rPr>
                          <w:b/>
                        </w:rPr>
                      </w:pPr>
                      <w:r>
                        <w:rPr>
                          <w:b/>
                        </w:rPr>
                        <w:t>Stations of t</w:t>
                      </w:r>
                      <w:r w:rsidRPr="002F71E3">
                        <w:rPr>
                          <w:b/>
                        </w:rPr>
                        <w:t>he</w:t>
                      </w:r>
                      <w:r>
                        <w:rPr>
                          <w:b/>
                        </w:rPr>
                        <w:t xml:space="preserve"> </w:t>
                      </w:r>
                      <w:r w:rsidRPr="002F71E3">
                        <w:rPr>
                          <w:b/>
                        </w:rPr>
                        <w:t>Cross</w:t>
                      </w:r>
                    </w:p>
                    <w:p w14:paraId="2C2FE49B" w14:textId="77777777" w:rsidR="00DD7108" w:rsidRDefault="00DD7108" w:rsidP="00DD7108"/>
                    <w:p w14:paraId="4461D664" w14:textId="77777777" w:rsidR="00DD7108" w:rsidRDefault="00DD7108" w:rsidP="00DD7108">
                      <w:pPr>
                        <w:rPr>
                          <w:rFonts w:ascii="Times" w:hAnsi="Times"/>
                          <w:b/>
                          <w:szCs w:val="24"/>
                        </w:rPr>
                      </w:pPr>
                      <w:r>
                        <w:rPr>
                          <w:rFonts w:ascii="Times" w:hAnsi="Times"/>
                          <w:b/>
                          <w:szCs w:val="24"/>
                        </w:rPr>
                        <w:t xml:space="preserve">Question: </w:t>
                      </w:r>
                    </w:p>
                    <w:p w14:paraId="786A8A20" w14:textId="77777777" w:rsidR="00DD7108" w:rsidRDefault="00DD7108" w:rsidP="00DD7108">
                      <w:pPr>
                        <w:rPr>
                          <w:rFonts w:ascii="Times" w:hAnsi="Times"/>
                          <w:szCs w:val="24"/>
                        </w:rPr>
                      </w:pPr>
                      <w:r w:rsidRPr="00C81426">
                        <w:rPr>
                          <w:rFonts w:ascii="Times" w:hAnsi="Times"/>
                          <w:szCs w:val="24"/>
                        </w:rPr>
                        <w:t>Who invented the Stations of the Cross?</w:t>
                      </w:r>
                    </w:p>
                    <w:p w14:paraId="2A41D8A0" w14:textId="77777777" w:rsidR="00DD7108" w:rsidRPr="00CC6705" w:rsidRDefault="00DD7108" w:rsidP="00DD7108">
                      <w:pPr>
                        <w:rPr>
                          <w:rFonts w:ascii="Times" w:hAnsi="Times"/>
                          <w:color w:val="000000"/>
                          <w:szCs w:val="24"/>
                        </w:rPr>
                      </w:pPr>
                    </w:p>
                    <w:p w14:paraId="3B20344A" w14:textId="77777777" w:rsidR="00DD7108" w:rsidRDefault="00DD7108" w:rsidP="00DD7108">
                      <w:pPr>
                        <w:rPr>
                          <w:rFonts w:ascii="Times" w:hAnsi="Times"/>
                          <w:b/>
                          <w:szCs w:val="24"/>
                        </w:rPr>
                      </w:pPr>
                      <w:r>
                        <w:rPr>
                          <w:rFonts w:ascii="Times" w:hAnsi="Times"/>
                          <w:b/>
                          <w:szCs w:val="24"/>
                        </w:rPr>
                        <w:t xml:space="preserve">Answer: </w:t>
                      </w:r>
                    </w:p>
                    <w:p w14:paraId="5D82BD45" w14:textId="77777777" w:rsidR="00DD7108" w:rsidRPr="00C81426" w:rsidRDefault="00DD7108" w:rsidP="00DD7108">
                      <w:pPr>
                        <w:rPr>
                          <w:rFonts w:ascii="Times" w:hAnsi="Times"/>
                          <w:szCs w:val="24"/>
                        </w:rPr>
                      </w:pPr>
                      <w:r w:rsidRPr="00C81426">
                        <w:rPr>
                          <w:rFonts w:ascii="Times" w:hAnsi="Times"/>
                          <w:szCs w:val="24"/>
                        </w:rPr>
                        <w:t>The first Stations of the Cross were walked by Jesus himself on the way to Calvary. Known as the "Via Dolorosa" ("The Way of Suffering") or the "Via Crucis" ("The Way of the Cross"), it was marked out from the earliest times and was a traditional walk for pilgrims who came to Jerusalem. The early Christians in Jerusalem would walk the same pathway that Jesus walked, pausing for reflection and prayer. Later, when Christians could not travel to the Holy Land, artistic depictions of "The Way of the Cross" were set up in churches, or outside and Christians would walk from station to station, reading the Gospel account of the Passion, or simply praying and reflecting on each event. While the content or place of each station had changed, the intention was to make a mini-pilgrimage and follow--literally--in the footsteps of Jesus.</w:t>
                      </w:r>
                    </w:p>
                    <w:p w14:paraId="7BA3D75B" w14:textId="77777777" w:rsidR="00DD7108" w:rsidRPr="00C81426" w:rsidRDefault="00DD7108" w:rsidP="00DD7108">
                      <w:pPr>
                        <w:rPr>
                          <w:rFonts w:ascii="Times" w:hAnsi="Times"/>
                          <w:szCs w:val="24"/>
                        </w:rPr>
                      </w:pPr>
                    </w:p>
                    <w:p w14:paraId="5789AF59" w14:textId="77777777" w:rsidR="00DD7108" w:rsidRPr="00C81426" w:rsidRDefault="00DD7108" w:rsidP="00DD7108">
                      <w:pPr>
                        <w:rPr>
                          <w:rFonts w:ascii="Times" w:hAnsi="Times"/>
                          <w:szCs w:val="24"/>
                        </w:rPr>
                      </w:pPr>
                      <w:r w:rsidRPr="00C81426">
                        <w:rPr>
                          <w:rFonts w:ascii="Times" w:hAnsi="Times"/>
                          <w:szCs w:val="24"/>
                        </w:rPr>
                        <w:t>This devotion became better known in the Middle Ages, and the Franciscans are credited with its spread. Lent is a time when many people make the Stations and some churches present Passion plays or Living Stations. But anyone can pray the Stations at any time. It is a simple and personal reflection on the passion of Jesus and what it means to us.</w:t>
                      </w:r>
                    </w:p>
                    <w:p w14:paraId="6CDEF19C" w14:textId="77777777" w:rsidR="00B65946" w:rsidRPr="00804055" w:rsidRDefault="00B65946" w:rsidP="00B65946"/>
                    <w:p w14:paraId="1B488637" w14:textId="206D797A" w:rsidR="000E2436" w:rsidRPr="00053754" w:rsidRDefault="000E2436" w:rsidP="00AD52A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4EEF5450"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52AB69FF"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A721065" w:rsidR="00415039" w:rsidRPr="00415039" w:rsidRDefault="00D825FE" w:rsidP="001811D1">
      <w:pPr>
        <w:tabs>
          <w:tab w:val="left" w:pos="15030"/>
          <w:tab w:val="left" w:pos="16230"/>
          <w:tab w:val="left" w:pos="17175"/>
        </w:tabs>
      </w:pPr>
      <w:r>
        <w:tab/>
      </w:r>
      <w:r w:rsidR="004E2A87">
        <w:tab/>
      </w:r>
      <w:r w:rsidR="001811D1">
        <w:tab/>
      </w:r>
    </w:p>
    <w:p w14:paraId="5D5176A4" w14:textId="7529FFF6" w:rsidR="00415039" w:rsidRPr="00415039" w:rsidRDefault="004770CD" w:rsidP="001811D1">
      <w:pPr>
        <w:tabs>
          <w:tab w:val="left" w:pos="14130"/>
          <w:tab w:val="left" w:pos="15030"/>
          <w:tab w:val="left" w:pos="16230"/>
        </w:tabs>
      </w:pPr>
      <w:r>
        <w:tab/>
      </w:r>
      <w:r w:rsidR="001E1063">
        <w:tab/>
      </w:r>
      <w:r w:rsidR="001811D1">
        <w:tab/>
      </w:r>
    </w:p>
    <w:p w14:paraId="185A2DFC" w14:textId="41B7F181"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15B31358" w:rsidR="00415039" w:rsidRPr="00415039" w:rsidRDefault="007236EE" w:rsidP="00A341ED">
      <w:pPr>
        <w:tabs>
          <w:tab w:val="left" w:pos="6285"/>
          <w:tab w:val="left" w:pos="14235"/>
          <w:tab w:val="left" w:pos="14970"/>
          <w:tab w:val="left" w:pos="16230"/>
        </w:tabs>
      </w:pPr>
      <w:r>
        <w:rPr>
          <w:noProof/>
        </w:rPr>
        <w:drawing>
          <wp:anchor distT="0" distB="0" distL="114300" distR="114300" simplePos="0" relativeHeight="252457984" behindDoc="1" locked="0" layoutInCell="1" allowOverlap="1" wp14:anchorId="40FB047A" wp14:editId="7E179264">
            <wp:simplePos x="0" y="0"/>
            <wp:positionH relativeFrom="column">
              <wp:posOffset>3475391</wp:posOffset>
            </wp:positionH>
            <wp:positionV relativeFrom="paragraph">
              <wp:posOffset>319189</wp:posOffset>
            </wp:positionV>
            <wp:extent cx="2743200" cy="2743200"/>
            <wp:effectExtent l="0" t="0" r="0" b="0"/>
            <wp:wrapNone/>
            <wp:docPr id="17340969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96982" name="Picture 17340969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00184255">
        <w:rPr>
          <w:noProof/>
        </w:rPr>
        <w:drawing>
          <wp:anchor distT="0" distB="0" distL="114300" distR="114300" simplePos="0" relativeHeight="252456960" behindDoc="1" locked="0" layoutInCell="1" allowOverlap="1" wp14:anchorId="414C55D1" wp14:editId="3F741433">
            <wp:simplePos x="0" y="0"/>
            <wp:positionH relativeFrom="column">
              <wp:posOffset>-224155</wp:posOffset>
            </wp:positionH>
            <wp:positionV relativeFrom="paragraph">
              <wp:posOffset>586740</wp:posOffset>
            </wp:positionV>
            <wp:extent cx="3291840" cy="2069631"/>
            <wp:effectExtent l="0" t="0" r="3810" b="6985"/>
            <wp:wrapNone/>
            <wp:docPr id="2322439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43961" name="Picture 232243961"/>
                    <pic:cNvPicPr/>
                  </pic:nvPicPr>
                  <pic:blipFill rotWithShape="1">
                    <a:blip r:embed="rId15" cstate="print">
                      <a:extLst>
                        <a:ext uri="{28A0092B-C50C-407E-A947-70E740481C1C}">
                          <a14:useLocalDpi xmlns:a14="http://schemas.microsoft.com/office/drawing/2010/main" val="0"/>
                        </a:ext>
                      </a:extLst>
                    </a:blip>
                    <a:srcRect l="11123" t="23063" r="40994" b="53669"/>
                    <a:stretch>
                      <a:fillRect/>
                    </a:stretch>
                  </pic:blipFill>
                  <pic:spPr bwMode="auto">
                    <a:xfrm>
                      <a:off x="0" y="0"/>
                      <a:ext cx="3291840" cy="2069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60A">
        <w:rPr>
          <w:noProof/>
        </w:rPr>
        <w:drawing>
          <wp:anchor distT="0" distB="0" distL="114300" distR="114300" simplePos="0" relativeHeight="252455936" behindDoc="1" locked="0" layoutInCell="1" allowOverlap="1" wp14:anchorId="273FE9F0" wp14:editId="55CD1BA6">
            <wp:simplePos x="0" y="0"/>
            <wp:positionH relativeFrom="column">
              <wp:posOffset>6779452</wp:posOffset>
            </wp:positionH>
            <wp:positionV relativeFrom="paragraph">
              <wp:posOffset>3570904</wp:posOffset>
            </wp:positionV>
            <wp:extent cx="4663440" cy="2206449"/>
            <wp:effectExtent l="0" t="0" r="3810" b="3810"/>
            <wp:wrapNone/>
            <wp:docPr id="20953649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64933" name="Picture 2095364933"/>
                    <pic:cNvPicPr/>
                  </pic:nvPicPr>
                  <pic:blipFill rotWithShape="1">
                    <a:blip r:embed="rId16" cstate="print">
                      <a:extLst>
                        <a:ext uri="{28A0092B-C50C-407E-A947-70E740481C1C}">
                          <a14:useLocalDpi xmlns:a14="http://schemas.microsoft.com/office/drawing/2010/main" val="0"/>
                        </a:ext>
                      </a:extLst>
                    </a:blip>
                    <a:srcRect l="10040" t="65933" r="21440" b="9014"/>
                    <a:stretch>
                      <a:fillRect/>
                    </a:stretch>
                  </pic:blipFill>
                  <pic:spPr bwMode="auto">
                    <a:xfrm>
                      <a:off x="0" y="0"/>
                      <a:ext cx="4663440" cy="2206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78909501">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1CF2"/>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0059"/>
    <w:rsid w:val="00341091"/>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1FD"/>
    <w:rsid w:val="007A4D15"/>
    <w:rsid w:val="007A5342"/>
    <w:rsid w:val="007A5395"/>
    <w:rsid w:val="007A6892"/>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2D55"/>
    <w:rsid w:val="007F446B"/>
    <w:rsid w:val="007F48AE"/>
    <w:rsid w:val="007F62A0"/>
    <w:rsid w:val="007F6337"/>
    <w:rsid w:val="007F6DFA"/>
    <w:rsid w:val="00801354"/>
    <w:rsid w:val="00801491"/>
    <w:rsid w:val="00802A5E"/>
    <w:rsid w:val="008039AC"/>
    <w:rsid w:val="00804055"/>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583F"/>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EC7"/>
    <w:rsid w:val="00854336"/>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51E"/>
    <w:rsid w:val="00D30186"/>
    <w:rsid w:val="00D30875"/>
    <w:rsid w:val="00D312B9"/>
    <w:rsid w:val="00D31D8E"/>
    <w:rsid w:val="00D31E68"/>
    <w:rsid w:val="00D3221F"/>
    <w:rsid w:val="00D32408"/>
    <w:rsid w:val="00D34945"/>
    <w:rsid w:val="00D361E7"/>
    <w:rsid w:val="00D3733E"/>
    <w:rsid w:val="00D37F72"/>
    <w:rsid w:val="00D408D3"/>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3ABD"/>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14</cp:revision>
  <cp:lastPrinted>2025-09-24T12:54:00Z</cp:lastPrinted>
  <dcterms:created xsi:type="dcterms:W3CDTF">2025-09-24T16:10:00Z</dcterms:created>
  <dcterms:modified xsi:type="dcterms:W3CDTF">2025-10-02T18:34:00Z</dcterms:modified>
</cp:coreProperties>
</file>